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DC3E2" w14:textId="47A0B4EF" w:rsidR="006D3850" w:rsidRDefault="008A4939" w:rsidP="008A4939">
      <w:pPr>
        <w:pStyle w:val="Title"/>
        <w:rPr>
          <w:lang w:val="en-GB"/>
        </w:rPr>
      </w:pPr>
      <w:proofErr w:type="spellStart"/>
      <w:r>
        <w:rPr>
          <w:lang w:val="en-GB"/>
        </w:rPr>
        <w:t>JCoR</w:t>
      </w:r>
      <w:proofErr w:type="spellEnd"/>
      <w:r>
        <w:rPr>
          <w:lang w:val="en-GB"/>
        </w:rPr>
        <w:t xml:space="preserve"> Guide to the 24</w:t>
      </w:r>
      <w:r w:rsidRPr="008A4939">
        <w:rPr>
          <w:vertAlign w:val="superscript"/>
          <w:lang w:val="en-GB"/>
        </w:rPr>
        <w:t>th</w:t>
      </w:r>
      <w:r>
        <w:rPr>
          <w:lang w:val="en-GB"/>
        </w:rPr>
        <w:t xml:space="preserve"> Session of the United Nations Permanent Forum on Indigenous Issues </w:t>
      </w:r>
    </w:p>
    <w:p w14:paraId="64D36DE6" w14:textId="25D0CF77" w:rsidR="008A4939" w:rsidRDefault="008A4939">
      <w:pPr>
        <w:rPr>
          <w:lang w:val="en-GB"/>
        </w:rPr>
      </w:pPr>
      <w:r>
        <w:rPr>
          <w:lang w:val="en-GB"/>
        </w:rPr>
        <w:t>21 April – 2 May 2025</w:t>
      </w:r>
    </w:p>
    <w:p w14:paraId="2905DD98" w14:textId="6112CE08" w:rsidR="008A4939" w:rsidRDefault="008A4939">
      <w:pPr>
        <w:rPr>
          <w:lang w:val="en-GB"/>
        </w:rPr>
      </w:pPr>
      <w:r>
        <w:rPr>
          <w:lang w:val="en-GB"/>
        </w:rPr>
        <w:br w:type="page"/>
      </w:r>
    </w:p>
    <w:p w14:paraId="2977037E" w14:textId="134819B5" w:rsidR="008A4939" w:rsidRDefault="008A4939" w:rsidP="008A4939">
      <w:pPr>
        <w:pStyle w:val="Heading1"/>
        <w:rPr>
          <w:lang w:val="en-GB"/>
        </w:rPr>
      </w:pPr>
      <w:r>
        <w:rPr>
          <w:lang w:val="en-GB"/>
        </w:rPr>
        <w:lastRenderedPageBreak/>
        <w:t>Justice Coalition of Religious</w:t>
      </w:r>
    </w:p>
    <w:p w14:paraId="460D4FC1" w14:textId="77777777" w:rsidR="008A4939" w:rsidRPr="008A4939" w:rsidRDefault="008A4939" w:rsidP="008A4939">
      <w:r w:rsidRPr="008A4939">
        <w:t xml:space="preserve">This guide was produced by the </w:t>
      </w:r>
      <w:hyperlink r:id="rId5" w:tgtFrame="_blank" w:history="1">
        <w:r w:rsidRPr="008A4939">
          <w:rPr>
            <w:rStyle w:val="Hyperlink"/>
          </w:rPr>
          <w:t>Justice Coalition of Religious</w:t>
        </w:r>
      </w:hyperlink>
      <w:r w:rsidRPr="008A4939">
        <w:t xml:space="preserve"> (</w:t>
      </w:r>
      <w:proofErr w:type="spellStart"/>
      <w:r w:rsidRPr="008A4939">
        <w:t>JCoR</w:t>
      </w:r>
      <w:proofErr w:type="spellEnd"/>
      <w:r w:rsidRPr="008A4939">
        <w:t xml:space="preserve">), a coalition of 23 non-governmental organizations that are accredited to collectively represent over 200 congregations of Roman Catholic women and men Religious at the United Nations (UN). Congregations of Religious sustain the long-standing tradition of serving people who experience the </w:t>
      </w:r>
      <w:proofErr w:type="spellStart"/>
      <w:r w:rsidRPr="008A4939">
        <w:t>marginalisation</w:t>
      </w:r>
      <w:proofErr w:type="spellEnd"/>
      <w:r w:rsidRPr="008A4939">
        <w:t xml:space="preserve">, oppression, and vulnerability resulting from unjust global systems. At the grassroots, Sisters, Brothers, priests, and their mission partners are leaders in the provision of essential services. While these efforts offer vital temporary assistance, our common home cries out for lasting global transformation, a transformation that requires addressing the root causes of human and environmental suffering. We are thereby called to the work of advocacy. </w:t>
      </w:r>
    </w:p>
    <w:p w14:paraId="07B9829F" w14:textId="77777777" w:rsidR="008A4939" w:rsidRPr="008A4939" w:rsidRDefault="008A4939" w:rsidP="008A4939">
      <w:proofErr w:type="spellStart"/>
      <w:r w:rsidRPr="008A4939">
        <w:t>JCoR</w:t>
      </w:r>
      <w:proofErr w:type="spellEnd"/>
      <w:r w:rsidRPr="008A4939">
        <w:t xml:space="preserve"> coordinates the efforts of Religious and their ministry partners - across more than 100 countries - in pursuit of our common mission: </w:t>
      </w:r>
      <w:r w:rsidRPr="008A4939">
        <w:rPr>
          <w:b/>
          <w:bCs/>
          <w:i/>
          <w:iCs/>
        </w:rPr>
        <w:t>To facilitate collaboration among members and partners of Catholic Religious congregations working at the grassroots and at the United Nations in order to: (1) strengthen one another’s capacity for advocacy and (2) advocate collectively for social, economic, and environmental justice and peace in international, regional, and national fora.</w:t>
      </w:r>
    </w:p>
    <w:p w14:paraId="72D4C9A0" w14:textId="77777777" w:rsidR="008A4939" w:rsidRPr="008A4939" w:rsidRDefault="008A4939" w:rsidP="008A4939">
      <w:r w:rsidRPr="008A4939">
        <w:t xml:space="preserve">Guided by Catholic Social Teaching and the Universal Human Rights Framework, </w:t>
      </w:r>
      <w:proofErr w:type="spellStart"/>
      <w:r w:rsidRPr="008A4939">
        <w:t>JCoR</w:t>
      </w:r>
      <w:proofErr w:type="spellEnd"/>
      <w:r w:rsidRPr="008A4939">
        <w:t xml:space="preserve"> envisions a just and peaceful world where the dignity of every person, particularly the most marginalized, and the sanctity of all creation are upheld. In this world, all people can fully participate in the social, economic, political, and cultural life of society, working together to foster the common good. We strive to </w:t>
      </w:r>
      <w:proofErr w:type="spellStart"/>
      <w:r w:rsidRPr="008A4939">
        <w:t>realise</w:t>
      </w:r>
      <w:proofErr w:type="spellEnd"/>
      <w:r w:rsidRPr="008A4939">
        <w:t xml:space="preserve"> this future world by coordinating the efforts of Religious to call on political leaders to take action for a just, equitable, and rights-based implementation of the </w:t>
      </w:r>
      <w:hyperlink r:id="rId6" w:tgtFrame="_blank" w:history="1">
        <w:r w:rsidRPr="008A4939">
          <w:rPr>
            <w:rStyle w:val="Hyperlink"/>
          </w:rPr>
          <w:t>Sustainable Development Goals</w:t>
        </w:r>
      </w:hyperlink>
      <w:r w:rsidRPr="008A4939">
        <w:t xml:space="preserve"> (SDGs), the United Nations' Agenda for 2015-2030. </w:t>
      </w:r>
    </w:p>
    <w:p w14:paraId="68480458" w14:textId="77777777" w:rsidR="008A4939" w:rsidRPr="008A4939" w:rsidRDefault="008A4939" w:rsidP="008A4939">
      <w:r w:rsidRPr="008A4939">
        <w:t xml:space="preserve">We hope these pages will help empower you </w:t>
      </w:r>
      <w:proofErr w:type="gramStart"/>
      <w:r w:rsidRPr="008A4939">
        <w:t>join</w:t>
      </w:r>
      <w:proofErr w:type="gramEnd"/>
      <w:r w:rsidRPr="008A4939">
        <w:t xml:space="preserve"> us in this mission!</w:t>
      </w:r>
    </w:p>
    <w:p w14:paraId="6B036228" w14:textId="4F12B3AB" w:rsidR="008A4939" w:rsidRDefault="008A4939">
      <w:r>
        <w:br w:type="page"/>
      </w:r>
    </w:p>
    <w:p w14:paraId="1B837786" w14:textId="28EE1015" w:rsidR="008A4939" w:rsidRDefault="008A4939" w:rsidP="008A4939">
      <w:pPr>
        <w:pStyle w:val="Heading1"/>
      </w:pPr>
      <w:r>
        <w:lastRenderedPageBreak/>
        <w:t xml:space="preserve">What is </w:t>
      </w:r>
      <w:proofErr w:type="gramStart"/>
      <w:r>
        <w:t>the UNPFII24</w:t>
      </w:r>
      <w:proofErr w:type="gramEnd"/>
      <w:r>
        <w:t xml:space="preserve">? </w:t>
      </w:r>
    </w:p>
    <w:p w14:paraId="7970EBAC" w14:textId="77777777" w:rsidR="008A4939" w:rsidRPr="008A4939" w:rsidRDefault="008A4939" w:rsidP="008A4939">
      <w:r w:rsidRPr="008A4939">
        <w:t xml:space="preserve">The </w:t>
      </w:r>
      <w:hyperlink r:id="rId7" w:tgtFrame="_blank" w:history="1">
        <w:r w:rsidRPr="008A4939">
          <w:rPr>
            <w:rStyle w:val="Hyperlink"/>
          </w:rPr>
          <w:t>United Nations Permanent Forum on Indigenous Issues</w:t>
        </w:r>
      </w:hyperlink>
      <w:r w:rsidRPr="008A4939">
        <w:t xml:space="preserve"> (UNPFII) was established in 2000 as a response to sustained advocacy by Indigenous Peoples for a permanent, high-level body at the UN. The Forum holds a mandate to advise the UN Economic and Social Council (ECOSOC) on the concerns of Indigenous Peoples and on the policies and programs that affect Indigenous communities worldwide.</w:t>
      </w:r>
    </w:p>
    <w:p w14:paraId="7C0E217D" w14:textId="77777777" w:rsidR="008A4939" w:rsidRPr="008A4939" w:rsidRDefault="008A4939" w:rsidP="008A4939">
      <w:r w:rsidRPr="008A4939">
        <w:t>Serving as a vital platform, the UNPFII enables Indigenous Peoples to raise issues, share their perspectives, and participate in decision-making on topics such as culture, environment, health, human rights, and economic and social development. More specifically, the Forum:</w:t>
      </w:r>
    </w:p>
    <w:p w14:paraId="4527A9ED" w14:textId="77777777" w:rsidR="008A4939" w:rsidRPr="008A4939" w:rsidRDefault="008A4939" w:rsidP="008A4939">
      <w:pPr>
        <w:numPr>
          <w:ilvl w:val="0"/>
          <w:numId w:val="1"/>
        </w:numPr>
      </w:pPr>
      <w:r w:rsidRPr="008A4939">
        <w:t xml:space="preserve">Promotes respect for and full application of the provisions of the </w:t>
      </w:r>
      <w:hyperlink r:id="rId8" w:tgtFrame="_blank" w:history="1">
        <w:r w:rsidRPr="008A4939">
          <w:rPr>
            <w:rStyle w:val="Hyperlink"/>
          </w:rPr>
          <w:t>UN Declaration on the Rights of Indigenous Peoples</w:t>
        </w:r>
      </w:hyperlink>
      <w:r w:rsidRPr="008A4939">
        <w:t xml:space="preserve"> (UNDRIP);</w:t>
      </w:r>
    </w:p>
    <w:p w14:paraId="1DAECA22" w14:textId="77777777" w:rsidR="008A4939" w:rsidRPr="008A4939" w:rsidRDefault="008A4939" w:rsidP="008A4939">
      <w:pPr>
        <w:numPr>
          <w:ilvl w:val="0"/>
          <w:numId w:val="1"/>
        </w:numPr>
      </w:pPr>
      <w:r w:rsidRPr="008A4939">
        <w:t xml:space="preserve">Raises awareness and promotes the integration and coordination of activities related to Indigenous Peoples across the UN </w:t>
      </w:r>
      <w:proofErr w:type="gramStart"/>
      <w:r w:rsidRPr="008A4939">
        <w:t>system;</w:t>
      </w:r>
      <w:proofErr w:type="gramEnd"/>
    </w:p>
    <w:p w14:paraId="558D3671" w14:textId="77777777" w:rsidR="008A4939" w:rsidRPr="008A4939" w:rsidRDefault="008A4939" w:rsidP="008A4939">
      <w:pPr>
        <w:numPr>
          <w:ilvl w:val="0"/>
          <w:numId w:val="1"/>
        </w:numPr>
      </w:pPr>
      <w:r w:rsidRPr="008A4939">
        <w:t xml:space="preserve">Prepares and disseminates information on matters concerning Indigenous </w:t>
      </w:r>
      <w:proofErr w:type="gramStart"/>
      <w:r w:rsidRPr="008A4939">
        <w:t>Peoples;</w:t>
      </w:r>
      <w:proofErr w:type="gramEnd"/>
    </w:p>
    <w:p w14:paraId="256E80D1" w14:textId="77777777" w:rsidR="008A4939" w:rsidRPr="008A4939" w:rsidRDefault="008A4939" w:rsidP="008A4939">
      <w:pPr>
        <w:numPr>
          <w:ilvl w:val="0"/>
          <w:numId w:val="1"/>
        </w:numPr>
      </w:pPr>
      <w:r w:rsidRPr="008A4939">
        <w:t>Provides expert advice and recommendations to ECOSOC.</w:t>
      </w:r>
    </w:p>
    <w:p w14:paraId="1B509DC1" w14:textId="77777777" w:rsidR="008A4939" w:rsidRPr="008A4939" w:rsidRDefault="008A4939" w:rsidP="008A4939">
      <w:r w:rsidRPr="008A4939">
        <w:t xml:space="preserve">The Forum continues to play a crucial role in ensuring that Indigenous voices are </w:t>
      </w:r>
      <w:proofErr w:type="gramStart"/>
      <w:r w:rsidRPr="008A4939">
        <w:t>heard</w:t>
      </w:r>
      <w:proofErr w:type="gramEnd"/>
      <w:r w:rsidRPr="008A4939">
        <w:t xml:space="preserve"> and their rights are protected through dialogue, collaboration, and global visibility. This year, the UN will convene the 24th Session of the Permanent Forum on Indigenous Issues (</w:t>
      </w:r>
      <w:hyperlink r:id="rId9" w:tgtFrame="_blank" w:history="1">
        <w:r w:rsidRPr="008A4939">
          <w:rPr>
            <w:rStyle w:val="Hyperlink"/>
          </w:rPr>
          <w:t>UNPFII24</w:t>
        </w:r>
      </w:hyperlink>
      <w:r w:rsidRPr="008A4939">
        <w:t xml:space="preserve">), with a special emphasis on the central theme of </w:t>
      </w:r>
      <w:r w:rsidRPr="008A4939">
        <w:rPr>
          <w:b/>
          <w:bCs/>
          <w:i/>
          <w:iCs/>
        </w:rPr>
        <w:t>Implementing the United Nations Declaration on the Rights of Indigenous Peoples within United Nations Member States and the United Nations system, including identifying good practices and addressing challenges</w:t>
      </w:r>
      <w:r w:rsidRPr="008A4939">
        <w:t>.</w:t>
      </w:r>
    </w:p>
    <w:p w14:paraId="218662AB" w14:textId="3F7DD28A" w:rsidR="008A4939" w:rsidRDefault="008A4939">
      <w:r>
        <w:br w:type="page"/>
      </w:r>
    </w:p>
    <w:p w14:paraId="5902D14C" w14:textId="27D6E660" w:rsidR="008A4939" w:rsidRDefault="008A4939" w:rsidP="008A4939">
      <w:pPr>
        <w:pStyle w:val="Heading1"/>
      </w:pPr>
      <w:r>
        <w:lastRenderedPageBreak/>
        <w:t xml:space="preserve">What is </w:t>
      </w:r>
      <w:proofErr w:type="gramStart"/>
      <w:r>
        <w:t>the UNDRIP</w:t>
      </w:r>
      <w:proofErr w:type="gramEnd"/>
      <w:r>
        <w:t xml:space="preserve">? </w:t>
      </w:r>
    </w:p>
    <w:p w14:paraId="7811CBF3" w14:textId="77777777" w:rsidR="008A4939" w:rsidRPr="008A4939" w:rsidRDefault="008A4939" w:rsidP="008A4939">
      <w:r w:rsidRPr="008A4939">
        <w:t xml:space="preserve">The </w:t>
      </w:r>
      <w:hyperlink r:id="rId10" w:tgtFrame="_blank" w:history="1">
        <w:r w:rsidRPr="008A4939">
          <w:rPr>
            <w:rStyle w:val="Hyperlink"/>
          </w:rPr>
          <w:t>United Nations Declaration on the Rights of Indigenous Peoples</w:t>
        </w:r>
      </w:hyperlink>
      <w:r w:rsidRPr="008A4939">
        <w:t xml:space="preserve"> (UNDRIP), adopted by the UN General Assembly in 2007, is a statement affirming the rights of Indigenous Peoples around the world. It establishes a universal framework - or global standard - for the treatment of Indigenous communities, recognizing, protecting, and promoting their individual and collective rights and ensuring the survival, dignity, and well-being of Indigenous Peoples.</w:t>
      </w:r>
    </w:p>
    <w:p w14:paraId="5DCA16D2" w14:textId="77777777" w:rsidR="008A4939" w:rsidRPr="008A4939" w:rsidRDefault="008A4939" w:rsidP="008A4939">
      <w:r w:rsidRPr="008A4939">
        <w:t>Fundamental provisions of UNDRIP include the rights to self-determination, land and resource ownership, and free, prior and informed consent before initiating any project relating to Indigenous territories. The Declaration also emphasizes the rights of Indigenous Peoples to maintain their cultural traditions, languages, and institutions; to participate in decision-making processes; and to pursue development in accordance with their own needs and ambitions.</w:t>
      </w:r>
    </w:p>
    <w:p w14:paraId="2CDA65B5" w14:textId="77777777" w:rsidR="008A4939" w:rsidRDefault="008A4939" w:rsidP="008A4939">
      <w:r w:rsidRPr="008A4939">
        <w:t>Although UNDRIP is not legally binding—meaning UN Member States are not required to implement it—it carries substantial moral and political weight. The Declaration influences laws, policies, and agreements across the globe. In addition, it serves as a significant advocacy tool, empowering Indigenous Peoples to assert their rights and hold governments and institutions accountable. Ultimately, UNDRIP represents a critical step toward recognizing the dignity, rights, and contributions of Indigenous peoples to the global community.</w:t>
      </w:r>
    </w:p>
    <w:p w14:paraId="30358E46" w14:textId="119FF31E" w:rsidR="008A4939" w:rsidRDefault="008A4939">
      <w:r>
        <w:br w:type="page"/>
      </w:r>
    </w:p>
    <w:p w14:paraId="403E77A7" w14:textId="4ABA9025" w:rsidR="008A4939" w:rsidRDefault="008A4939" w:rsidP="008A4939">
      <w:pPr>
        <w:pStyle w:val="Heading1"/>
      </w:pPr>
      <w:r>
        <w:lastRenderedPageBreak/>
        <w:t xml:space="preserve">Essential Details </w:t>
      </w:r>
    </w:p>
    <w:p w14:paraId="125D2CEE" w14:textId="77777777" w:rsidR="008A4939" w:rsidRDefault="008A4939" w:rsidP="008A4939">
      <w:hyperlink r:id="rId11" w:tgtFrame="_blank" w:history="1">
        <w:r w:rsidRPr="008A4939">
          <w:rPr>
            <w:rStyle w:val="Hyperlink"/>
          </w:rPr>
          <w:t>Click here to visit the official UNPFII24 website</w:t>
        </w:r>
      </w:hyperlink>
    </w:p>
    <w:p w14:paraId="668834C4" w14:textId="77777777" w:rsidR="008A4939" w:rsidRPr="008A4939" w:rsidRDefault="008A4939" w:rsidP="008A4939">
      <w:pPr>
        <w:spacing w:after="0"/>
      </w:pPr>
    </w:p>
    <w:p w14:paraId="5BF7F2BC" w14:textId="77777777" w:rsidR="008A4939" w:rsidRPr="008A4939" w:rsidRDefault="008A4939" w:rsidP="008A4939">
      <w:pPr>
        <w:spacing w:after="0"/>
      </w:pPr>
      <w:r w:rsidRPr="008A4939">
        <w:rPr>
          <w:b/>
          <w:bCs/>
        </w:rPr>
        <w:t>WHEN</w:t>
      </w:r>
    </w:p>
    <w:p w14:paraId="5228087D" w14:textId="77777777" w:rsidR="008A4939" w:rsidRDefault="008A4939" w:rsidP="008A4939">
      <w:pPr>
        <w:spacing w:after="0"/>
      </w:pPr>
      <w:r w:rsidRPr="008A4939">
        <w:t>21 April 2025 - 2 May 2025</w:t>
      </w:r>
    </w:p>
    <w:p w14:paraId="227950AD" w14:textId="77777777" w:rsidR="008A4939" w:rsidRPr="008A4939" w:rsidRDefault="008A4939" w:rsidP="008A4939">
      <w:pPr>
        <w:spacing w:after="0"/>
      </w:pPr>
    </w:p>
    <w:p w14:paraId="64DA765B" w14:textId="77777777" w:rsidR="008A4939" w:rsidRPr="008A4939" w:rsidRDefault="008A4939" w:rsidP="008A4939">
      <w:pPr>
        <w:spacing w:after="0"/>
      </w:pPr>
      <w:proofErr w:type="gramStart"/>
      <w:r w:rsidRPr="008A4939">
        <w:rPr>
          <w:b/>
          <w:bCs/>
        </w:rPr>
        <w:t>WHERE</w:t>
      </w:r>
      <w:proofErr w:type="gramEnd"/>
    </w:p>
    <w:p w14:paraId="2BFB5DD2" w14:textId="6DB9CA2E" w:rsidR="008A4939" w:rsidRDefault="008A4939" w:rsidP="008A4939">
      <w:pPr>
        <w:spacing w:after="0"/>
      </w:pPr>
      <w:r w:rsidRPr="008A4939">
        <w:t xml:space="preserve">United Nations Headquarters in </w:t>
      </w:r>
      <w:r>
        <w:t>N</w:t>
      </w:r>
      <w:r w:rsidRPr="008A4939">
        <w:t>ew York (Opening Session will take place in the General Assembly Hall and the Forum will be held in Conference Room 4)</w:t>
      </w:r>
    </w:p>
    <w:p w14:paraId="09E59BA4" w14:textId="77777777" w:rsidR="008A4939" w:rsidRPr="008A4939" w:rsidRDefault="008A4939" w:rsidP="008A4939">
      <w:pPr>
        <w:spacing w:after="0"/>
      </w:pPr>
    </w:p>
    <w:p w14:paraId="654B162E" w14:textId="77777777" w:rsidR="008A4939" w:rsidRPr="008A4939" w:rsidRDefault="008A4939" w:rsidP="008A4939">
      <w:pPr>
        <w:spacing w:after="0"/>
      </w:pPr>
      <w:r w:rsidRPr="008A4939">
        <w:rPr>
          <w:b/>
          <w:bCs/>
        </w:rPr>
        <w:t>FOLLOW ONLINE</w:t>
      </w:r>
    </w:p>
    <w:p w14:paraId="454BEA00" w14:textId="5A9AF0CF" w:rsidR="008A4939" w:rsidRDefault="008A4939" w:rsidP="008A4939">
      <w:pPr>
        <w:spacing w:after="0"/>
      </w:pPr>
      <w:r w:rsidRPr="008A4939">
        <w:t xml:space="preserve">Join online to follow the proceedings of UNPFII24 at </w:t>
      </w:r>
      <w:hyperlink r:id="rId12" w:tgtFrame="_blank" w:history="1">
        <w:r w:rsidRPr="008A4939">
          <w:rPr>
            <w:rStyle w:val="Hyperlink"/>
          </w:rPr>
          <w:t>webtv.un.org</w:t>
        </w:r>
      </w:hyperlink>
      <w:r w:rsidRPr="008A4939">
        <w:t xml:space="preserve"> (streamed in multiple languages)</w:t>
      </w:r>
    </w:p>
    <w:p w14:paraId="677DA7CA" w14:textId="77777777" w:rsidR="008A4939" w:rsidRPr="008A4939" w:rsidRDefault="008A4939" w:rsidP="008A4939">
      <w:pPr>
        <w:spacing w:after="0"/>
      </w:pPr>
    </w:p>
    <w:p w14:paraId="0C5CDDDE" w14:textId="77777777" w:rsidR="008A4939" w:rsidRPr="008A4939" w:rsidRDefault="008A4939" w:rsidP="008A4939">
      <w:pPr>
        <w:spacing w:after="0"/>
      </w:pPr>
      <w:r w:rsidRPr="008A4939">
        <w:rPr>
          <w:b/>
          <w:bCs/>
        </w:rPr>
        <w:t>SCHEDULE</w:t>
      </w:r>
    </w:p>
    <w:p w14:paraId="61B83549" w14:textId="77777777" w:rsidR="008A4939" w:rsidRDefault="008A4939" w:rsidP="008A4939">
      <w:pPr>
        <w:spacing w:after="0"/>
      </w:pPr>
      <w:r w:rsidRPr="008A4939">
        <w:t xml:space="preserve">Click on the following link to view the </w:t>
      </w:r>
      <w:hyperlink r:id="rId13" w:tgtFrame="_blank" w:history="1">
        <w:proofErr w:type="spellStart"/>
        <w:r w:rsidRPr="008A4939">
          <w:rPr>
            <w:rStyle w:val="Hyperlink"/>
          </w:rPr>
          <w:t>programme</w:t>
        </w:r>
        <w:proofErr w:type="spellEnd"/>
        <w:r w:rsidRPr="008A4939">
          <w:rPr>
            <w:rStyle w:val="Hyperlink"/>
          </w:rPr>
          <w:t xml:space="preserve"> of work</w:t>
        </w:r>
      </w:hyperlink>
    </w:p>
    <w:p w14:paraId="15D76E52" w14:textId="77777777" w:rsidR="008A4939" w:rsidRPr="008A4939" w:rsidRDefault="008A4939" w:rsidP="008A4939">
      <w:pPr>
        <w:spacing w:after="0"/>
      </w:pPr>
    </w:p>
    <w:p w14:paraId="72E10EBA" w14:textId="77777777" w:rsidR="008A4939" w:rsidRPr="008A4939" w:rsidRDefault="008A4939" w:rsidP="008A4939">
      <w:pPr>
        <w:spacing w:after="0"/>
      </w:pPr>
      <w:r w:rsidRPr="008A4939">
        <w:rPr>
          <w:b/>
          <w:bCs/>
        </w:rPr>
        <w:t>SIDE EVENTS</w:t>
      </w:r>
    </w:p>
    <w:p w14:paraId="3EFEF446" w14:textId="77777777" w:rsidR="008A4939" w:rsidRDefault="008A4939" w:rsidP="008A4939">
      <w:pPr>
        <w:spacing w:after="0"/>
      </w:pPr>
      <w:r w:rsidRPr="008A4939">
        <w:t xml:space="preserve">Click on the following link to view the list of </w:t>
      </w:r>
      <w:hyperlink r:id="rId14" w:tgtFrame="_blank" w:history="1">
        <w:r w:rsidRPr="008A4939">
          <w:rPr>
            <w:rStyle w:val="Hyperlink"/>
          </w:rPr>
          <w:t>side events at the United Nations Headquarters</w:t>
        </w:r>
      </w:hyperlink>
      <w:r w:rsidRPr="008A4939">
        <w:t xml:space="preserve"> (UNHQ) and side events being </w:t>
      </w:r>
      <w:hyperlink r:id="rId15" w:tgtFrame="_blank" w:history="1">
        <w:r w:rsidRPr="008A4939">
          <w:rPr>
            <w:rStyle w:val="Hyperlink"/>
          </w:rPr>
          <w:t>held outside UNHQ</w:t>
        </w:r>
      </w:hyperlink>
    </w:p>
    <w:p w14:paraId="71419943" w14:textId="77777777" w:rsidR="008A4939" w:rsidRPr="008A4939" w:rsidRDefault="008A4939" w:rsidP="008A4939">
      <w:pPr>
        <w:spacing w:after="0"/>
      </w:pPr>
    </w:p>
    <w:p w14:paraId="3F4D742A" w14:textId="77777777" w:rsidR="008A4939" w:rsidRPr="008A4939" w:rsidRDefault="008A4939" w:rsidP="008A4939">
      <w:pPr>
        <w:spacing w:after="0"/>
      </w:pPr>
      <w:proofErr w:type="gramStart"/>
      <w:r w:rsidRPr="008A4939">
        <w:rPr>
          <w:b/>
          <w:bCs/>
        </w:rPr>
        <w:t>INFORMATION NOTE</w:t>
      </w:r>
      <w:proofErr w:type="gramEnd"/>
      <w:r w:rsidRPr="008A4939">
        <w:rPr>
          <w:b/>
          <w:bCs/>
        </w:rPr>
        <w:t xml:space="preserve"> FOR PARTICIPANTS</w:t>
      </w:r>
    </w:p>
    <w:p w14:paraId="196E34B8" w14:textId="77777777" w:rsidR="008A4939" w:rsidRPr="008A4939" w:rsidRDefault="008A4939" w:rsidP="008A4939">
      <w:pPr>
        <w:spacing w:after="0"/>
      </w:pPr>
      <w:r w:rsidRPr="008A4939">
        <w:t xml:space="preserve">If you are planning to participate in the Forum, it is essential to review the </w:t>
      </w:r>
      <w:hyperlink r:id="rId16" w:tgtFrame="_blank" w:history="1">
        <w:r w:rsidRPr="008A4939">
          <w:rPr>
            <w:rStyle w:val="Hyperlink"/>
          </w:rPr>
          <w:t>Information Note</w:t>
        </w:r>
      </w:hyperlink>
      <w:r w:rsidRPr="008A4939">
        <w:t>. This document contains everything you need to ensure effective and smooth participation - before and during the many meetings. It includes key details on registering for the list of speakers, picking up event passes, available services, and other important logistical information.</w:t>
      </w:r>
    </w:p>
    <w:p w14:paraId="28D537F0" w14:textId="36733BE9" w:rsidR="008A4939" w:rsidRDefault="008A4939">
      <w:r>
        <w:br w:type="page"/>
      </w:r>
    </w:p>
    <w:p w14:paraId="7DCE1B94" w14:textId="50DE46FC" w:rsidR="008A4939" w:rsidRDefault="008A4939" w:rsidP="008A4939">
      <w:pPr>
        <w:pStyle w:val="Heading1"/>
      </w:pPr>
      <w:r>
        <w:lastRenderedPageBreak/>
        <w:t>Additional Events</w:t>
      </w:r>
    </w:p>
    <w:p w14:paraId="2269A6FA" w14:textId="77777777" w:rsidR="008A4939" w:rsidRPr="008A4939" w:rsidRDefault="008A4939" w:rsidP="008A4939">
      <w:pPr>
        <w:spacing w:after="0"/>
      </w:pPr>
      <w:r w:rsidRPr="008A4939">
        <w:rPr>
          <w:b/>
          <w:bCs/>
        </w:rPr>
        <w:t>Global Indigenous Women's Caucus</w:t>
      </w:r>
    </w:p>
    <w:p w14:paraId="4A37870F" w14:textId="77777777" w:rsidR="008A4939" w:rsidRPr="008A4939" w:rsidRDefault="008A4939" w:rsidP="008A4939">
      <w:pPr>
        <w:spacing w:after="0"/>
      </w:pPr>
      <w:r w:rsidRPr="008A4939">
        <w:t xml:space="preserve">18 April 2025, 9:00am- 3:00pm (New York time) </w:t>
      </w:r>
    </w:p>
    <w:p w14:paraId="4F452ACE" w14:textId="77777777" w:rsidR="008A4939" w:rsidRPr="008A4939" w:rsidRDefault="008A4939" w:rsidP="008A4939">
      <w:pPr>
        <w:spacing w:after="0"/>
      </w:pPr>
      <w:r w:rsidRPr="008A4939">
        <w:rPr>
          <w:i/>
          <w:iCs/>
        </w:rPr>
        <w:t>In-person event held at 39 West 56th Street, 5th floor, New York, NY</w:t>
      </w:r>
    </w:p>
    <w:p w14:paraId="2B88114E" w14:textId="77777777" w:rsidR="008A4939" w:rsidRDefault="008A4939" w:rsidP="008A4939">
      <w:pPr>
        <w:spacing w:after="0"/>
      </w:pPr>
      <w:r w:rsidRPr="008A4939">
        <w:t xml:space="preserve">For event details, please visit the </w:t>
      </w:r>
      <w:hyperlink r:id="rId17" w:tgtFrame="_blank" w:history="1">
        <w:r w:rsidRPr="008A4939">
          <w:rPr>
            <w:rStyle w:val="Hyperlink"/>
          </w:rPr>
          <w:t>American Indian Law Alliance website</w:t>
        </w:r>
      </w:hyperlink>
      <w:r w:rsidRPr="008A4939">
        <w:t xml:space="preserve"> (in English, Spanish, and French), and for more information contact: </w:t>
      </w:r>
      <w:hyperlink r:id="rId18" w:tgtFrame="_blank" w:history="1">
        <w:r w:rsidRPr="008A4939">
          <w:rPr>
            <w:rStyle w:val="Hyperlink"/>
          </w:rPr>
          <w:t>aila.united.nations@gmail.com</w:t>
        </w:r>
      </w:hyperlink>
    </w:p>
    <w:p w14:paraId="4E3FE64E" w14:textId="77777777" w:rsidR="008A4939" w:rsidRPr="008A4939" w:rsidRDefault="008A4939" w:rsidP="008A4939">
      <w:pPr>
        <w:spacing w:after="0"/>
      </w:pPr>
    </w:p>
    <w:p w14:paraId="0EBD77D9" w14:textId="77777777" w:rsidR="008A4939" w:rsidRPr="008A4939" w:rsidRDefault="008A4939" w:rsidP="008A4939">
      <w:pPr>
        <w:spacing w:after="0"/>
      </w:pPr>
      <w:r w:rsidRPr="008A4939">
        <w:rPr>
          <w:b/>
          <w:bCs/>
        </w:rPr>
        <w:t>Global Indigenous Peoples Caucus</w:t>
      </w:r>
    </w:p>
    <w:p w14:paraId="15AB775B" w14:textId="77777777" w:rsidR="008A4939" w:rsidRPr="008A4939" w:rsidRDefault="008A4939" w:rsidP="008A4939">
      <w:pPr>
        <w:spacing w:after="0"/>
      </w:pPr>
      <w:r w:rsidRPr="008A4939">
        <w:t>19-20 April 2025, 9:00am-3:00pm (New York time)</w:t>
      </w:r>
    </w:p>
    <w:p w14:paraId="6E0EA863" w14:textId="77777777" w:rsidR="008A4939" w:rsidRPr="008A4939" w:rsidRDefault="008A4939" w:rsidP="008A4939">
      <w:pPr>
        <w:spacing w:after="0"/>
      </w:pPr>
      <w:r w:rsidRPr="008A4939">
        <w:rPr>
          <w:i/>
          <w:iCs/>
        </w:rPr>
        <w:t>In-person event held at the Church Center (777 United Nations Plaza, 2nd floor, New York, NY 10017)</w:t>
      </w:r>
    </w:p>
    <w:p w14:paraId="435EBEFF" w14:textId="77777777" w:rsidR="008A4939" w:rsidRDefault="008A4939" w:rsidP="008A4939">
      <w:pPr>
        <w:spacing w:after="0"/>
      </w:pPr>
      <w:r w:rsidRPr="008A4939">
        <w:t xml:space="preserve">For event details, please visit the </w:t>
      </w:r>
      <w:hyperlink r:id="rId19" w:tgtFrame="_blank" w:history="1">
        <w:r w:rsidRPr="008A4939">
          <w:rPr>
            <w:rStyle w:val="Hyperlink"/>
          </w:rPr>
          <w:t>American Indian Law Alliance website</w:t>
        </w:r>
      </w:hyperlink>
      <w:r w:rsidRPr="008A4939">
        <w:t xml:space="preserve"> (in English, Spanish, and French), and for more information contact </w:t>
      </w:r>
      <w:hyperlink r:id="rId20" w:tgtFrame="_blank" w:history="1">
        <w:r w:rsidRPr="008A4939">
          <w:rPr>
            <w:rStyle w:val="Hyperlink"/>
          </w:rPr>
          <w:t>aila.united.nations@gmail.com</w:t>
        </w:r>
      </w:hyperlink>
    </w:p>
    <w:p w14:paraId="4E92E699" w14:textId="77777777" w:rsidR="008A4939" w:rsidRPr="008A4939" w:rsidRDefault="008A4939" w:rsidP="008A4939">
      <w:pPr>
        <w:spacing w:after="0"/>
      </w:pPr>
    </w:p>
    <w:p w14:paraId="5F0A1019" w14:textId="77777777" w:rsidR="008A4939" w:rsidRPr="008A4939" w:rsidRDefault="008A4939" w:rsidP="008A4939">
      <w:pPr>
        <w:spacing w:after="0"/>
      </w:pPr>
      <w:r w:rsidRPr="008A4939">
        <w:rPr>
          <w:b/>
          <w:bCs/>
        </w:rPr>
        <w:t>Indigenous Peoples Craft Fair</w:t>
      </w:r>
    </w:p>
    <w:p w14:paraId="20187BA8" w14:textId="77777777" w:rsidR="008A4939" w:rsidRPr="008A4939" w:rsidRDefault="008A4939" w:rsidP="008A4939">
      <w:pPr>
        <w:spacing w:after="0"/>
      </w:pPr>
      <w:r w:rsidRPr="008A4939">
        <w:t>23 April 2025, 9:00am-6:00pm (New York time)</w:t>
      </w:r>
    </w:p>
    <w:p w14:paraId="664C9713" w14:textId="77777777" w:rsidR="008A4939" w:rsidRPr="008A4939" w:rsidRDefault="008A4939" w:rsidP="008A4939">
      <w:pPr>
        <w:spacing w:after="0"/>
      </w:pPr>
      <w:r w:rsidRPr="008A4939">
        <w:rPr>
          <w:i/>
          <w:iCs/>
        </w:rPr>
        <w:t>In-person event held at the Church Center (777 United Nations Plaza, 2nd floor, New York, NY 10017)</w:t>
      </w:r>
    </w:p>
    <w:p w14:paraId="234C92D7" w14:textId="77777777" w:rsidR="008A4939" w:rsidRDefault="008A4939" w:rsidP="008A4939">
      <w:pPr>
        <w:spacing w:after="0"/>
      </w:pPr>
      <w:r w:rsidRPr="008A4939">
        <w:t xml:space="preserve">Please note: For Indigenous Peoples wishing to serve as vendors, setup is done on a first-come, first-serve basis. Being a vendor in the craft fair is reserved for Indigenous Peoples participating in the UNPFII. The craft fair is cash only. For event details, please visit the </w:t>
      </w:r>
      <w:hyperlink r:id="rId21" w:tgtFrame="_blank" w:history="1">
        <w:r w:rsidRPr="008A4939">
          <w:rPr>
            <w:rStyle w:val="Hyperlink"/>
          </w:rPr>
          <w:t>American Indian Law Alliance website</w:t>
        </w:r>
      </w:hyperlink>
      <w:r w:rsidRPr="008A4939">
        <w:t xml:space="preserve"> (in English, Spanish, and French), and for more information contact </w:t>
      </w:r>
      <w:hyperlink r:id="rId22" w:tgtFrame="_blank" w:history="1">
        <w:r w:rsidRPr="008A4939">
          <w:rPr>
            <w:rStyle w:val="Hyperlink"/>
          </w:rPr>
          <w:t>aila.united.nations@gmail.com</w:t>
        </w:r>
      </w:hyperlink>
    </w:p>
    <w:p w14:paraId="04AE4EB7" w14:textId="77777777" w:rsidR="008A4939" w:rsidRPr="008A4939" w:rsidRDefault="008A4939" w:rsidP="008A4939">
      <w:pPr>
        <w:spacing w:after="0"/>
      </w:pPr>
    </w:p>
    <w:p w14:paraId="4AAFA545" w14:textId="77777777" w:rsidR="008A4939" w:rsidRPr="008A4939" w:rsidRDefault="008A4939" w:rsidP="008A4939">
      <w:pPr>
        <w:spacing w:after="0"/>
      </w:pPr>
      <w:r w:rsidRPr="008A4939">
        <w:rPr>
          <w:b/>
          <w:bCs/>
        </w:rPr>
        <w:t xml:space="preserve">Cultural event and Reception </w:t>
      </w:r>
      <w:proofErr w:type="gramStart"/>
      <w:r w:rsidRPr="008A4939">
        <w:rPr>
          <w:b/>
          <w:bCs/>
        </w:rPr>
        <w:t>on the occasion of</w:t>
      </w:r>
      <w:proofErr w:type="gramEnd"/>
      <w:r w:rsidRPr="008A4939">
        <w:rPr>
          <w:b/>
          <w:bCs/>
        </w:rPr>
        <w:t xml:space="preserve"> the 24th session of the United Nations Permanent Forum on Indigenous Issues</w:t>
      </w:r>
    </w:p>
    <w:p w14:paraId="4F6423A1" w14:textId="77777777" w:rsidR="008A4939" w:rsidRPr="008A4939" w:rsidRDefault="008A4939" w:rsidP="008A4939">
      <w:pPr>
        <w:spacing w:after="0"/>
      </w:pPr>
      <w:r w:rsidRPr="008A4939">
        <w:t>24 April 2025, 6:30pm-9:30pm (New York time)</w:t>
      </w:r>
    </w:p>
    <w:p w14:paraId="4FB7AFFA" w14:textId="77777777" w:rsidR="008A4939" w:rsidRPr="008A4939" w:rsidRDefault="008A4939" w:rsidP="008A4939">
      <w:pPr>
        <w:spacing w:after="0"/>
      </w:pPr>
      <w:r w:rsidRPr="008A4939">
        <w:rPr>
          <w:i/>
          <w:iCs/>
        </w:rPr>
        <w:t>In-person event held at the Sputnik Area, United Nations Headquarters</w:t>
      </w:r>
    </w:p>
    <w:p w14:paraId="54E6F784" w14:textId="77777777" w:rsidR="008A4939" w:rsidRPr="008A4939" w:rsidRDefault="008A4939" w:rsidP="008A4939">
      <w:pPr>
        <w:spacing w:after="0"/>
      </w:pPr>
      <w:r w:rsidRPr="008A4939">
        <w:t xml:space="preserve">Join us in a celebration of creativity and solidarity as we come together to share the music, dance, poetry, and artistic expressions of Indigenous Peoples from around the world. For accredited participants of the 24th Session of the UNPFII, including Indigenous Peoples, Member States, and UN entities. </w:t>
      </w:r>
    </w:p>
    <w:p w14:paraId="521F4537" w14:textId="7FDE7BAC" w:rsidR="008A4939" w:rsidRPr="008A4939" w:rsidRDefault="008A4939" w:rsidP="008A4939">
      <w:pPr>
        <w:spacing w:after="0"/>
      </w:pPr>
      <w:hyperlink r:id="rId23" w:tgtFrame="_blank" w:history="1">
        <w:r w:rsidRPr="008A4939">
          <w:rPr>
            <w:rStyle w:val="Hyperlink"/>
          </w:rPr>
          <w:t>View the save the date for the cultural event</w:t>
        </w:r>
      </w:hyperlink>
    </w:p>
    <w:p w14:paraId="030E5EC0" w14:textId="7CA1A096" w:rsidR="008A4939" w:rsidRDefault="008A4939">
      <w:r>
        <w:br w:type="page"/>
      </w:r>
    </w:p>
    <w:p w14:paraId="5F9AA76E" w14:textId="76692460" w:rsidR="008A4939" w:rsidRDefault="008A4939" w:rsidP="008A4939">
      <w:pPr>
        <w:pStyle w:val="Heading1"/>
      </w:pPr>
      <w:r>
        <w:lastRenderedPageBreak/>
        <w:t>Recommended Events</w:t>
      </w:r>
    </w:p>
    <w:p w14:paraId="7A4BBB32" w14:textId="0C151480" w:rsidR="008A4939" w:rsidRDefault="008A4939" w:rsidP="008A4939">
      <w:pPr>
        <w:spacing w:after="0"/>
      </w:pPr>
      <w:r w:rsidRPr="008A4939">
        <w:t xml:space="preserve">Please visit </w:t>
      </w:r>
      <w:hyperlink r:id="rId24" w:tgtFrame="_blank" w:history="1">
        <w:proofErr w:type="spellStart"/>
        <w:r w:rsidRPr="008A4939">
          <w:rPr>
            <w:rStyle w:val="Hyperlink"/>
          </w:rPr>
          <w:t>JCoR’s</w:t>
        </w:r>
        <w:proofErr w:type="spellEnd"/>
        <w:r w:rsidRPr="008A4939">
          <w:rPr>
            <w:rStyle w:val="Hyperlink"/>
          </w:rPr>
          <w:t xml:space="preserve"> UNPFII24 webpage</w:t>
        </w:r>
      </w:hyperlink>
      <w:r w:rsidRPr="008A4939">
        <w:t xml:space="preserve"> to access a curated list of UNPFII parallel events that are recommended by </w:t>
      </w:r>
      <w:proofErr w:type="spellStart"/>
      <w:r w:rsidRPr="008A4939">
        <w:t>JCoR</w:t>
      </w:r>
      <w:proofErr w:type="spellEnd"/>
      <w:r w:rsidRPr="008A4939">
        <w:t xml:space="preserve"> and our Religious community at the UN in New York.</w:t>
      </w:r>
    </w:p>
    <w:p w14:paraId="107B9798" w14:textId="70734AE7" w:rsidR="008A4939" w:rsidRDefault="008A4939">
      <w:r>
        <w:br w:type="page"/>
      </w:r>
    </w:p>
    <w:p w14:paraId="120D71F6" w14:textId="3F701F33" w:rsidR="008A4939" w:rsidRDefault="008A4939" w:rsidP="008A4939">
      <w:pPr>
        <w:pStyle w:val="Heading1"/>
      </w:pPr>
      <w:r>
        <w:lastRenderedPageBreak/>
        <w:t>Who to Follow and Tag on Social Media</w:t>
      </w:r>
    </w:p>
    <w:p w14:paraId="32CA4938" w14:textId="77777777" w:rsidR="008A4939" w:rsidRDefault="008A4939" w:rsidP="008A4939">
      <w:pPr>
        <w:spacing w:after="0"/>
      </w:pPr>
    </w:p>
    <w:p w14:paraId="68413DEC" w14:textId="77777777" w:rsidR="008A4939" w:rsidRPr="008A4939" w:rsidRDefault="008A4939" w:rsidP="008A4939">
      <w:pPr>
        <w:spacing w:after="0"/>
      </w:pPr>
      <w:r w:rsidRPr="008A4939">
        <w:rPr>
          <w:i/>
          <w:iCs/>
        </w:rPr>
        <w:t>#UNPFII2025</w:t>
      </w:r>
    </w:p>
    <w:p w14:paraId="29F16E36" w14:textId="77777777" w:rsidR="008A4939" w:rsidRPr="008A4939" w:rsidRDefault="008A4939" w:rsidP="008A4939">
      <w:pPr>
        <w:spacing w:after="0"/>
      </w:pPr>
      <w:r w:rsidRPr="008A4939">
        <w:rPr>
          <w:i/>
          <w:iCs/>
        </w:rPr>
        <w:t>#WeAreIndigenous</w:t>
      </w:r>
    </w:p>
    <w:p w14:paraId="46A6CB8B" w14:textId="77777777" w:rsidR="008A4939" w:rsidRDefault="008A4939" w:rsidP="008A4939">
      <w:pPr>
        <w:spacing w:after="0"/>
      </w:pPr>
    </w:p>
    <w:p w14:paraId="6BCA1E79" w14:textId="59AFF184" w:rsidR="008A4939" w:rsidRDefault="008A4939" w:rsidP="008A4939">
      <w:pPr>
        <w:spacing w:after="0"/>
      </w:pPr>
      <w:r w:rsidRPr="008A4939">
        <w:t xml:space="preserve">For additional social media resources, including logos, graphics, and messages, visit the official </w:t>
      </w:r>
      <w:hyperlink r:id="rId25" w:tgtFrame="_blank" w:history="1">
        <w:r w:rsidRPr="008A4939">
          <w:rPr>
            <w:rStyle w:val="Hyperlink"/>
          </w:rPr>
          <w:t>Trello page</w:t>
        </w:r>
      </w:hyperlink>
      <w:r w:rsidRPr="008A4939">
        <w:t xml:space="preserve"> for the Permanent Forum on Indigenous Issues.</w:t>
      </w:r>
    </w:p>
    <w:p w14:paraId="5E702464" w14:textId="77777777" w:rsidR="008A4939" w:rsidRDefault="008A4939" w:rsidP="008A4939">
      <w:pPr>
        <w:spacing w:after="0"/>
      </w:pPr>
    </w:p>
    <w:p w14:paraId="239628DB" w14:textId="77777777" w:rsidR="008A4939" w:rsidRPr="008A4939" w:rsidRDefault="008A4939" w:rsidP="008A4939">
      <w:pPr>
        <w:spacing w:after="0"/>
      </w:pPr>
      <w:r w:rsidRPr="008A4939">
        <w:rPr>
          <w:b/>
          <w:bCs/>
        </w:rPr>
        <w:t>Justice Coalition of Religious</w:t>
      </w:r>
    </w:p>
    <w:p w14:paraId="52AA1161" w14:textId="77777777" w:rsidR="008A4939" w:rsidRDefault="008A4939" w:rsidP="008A4939">
      <w:pPr>
        <w:spacing w:after="0"/>
      </w:pPr>
      <w:r w:rsidRPr="008A4939">
        <w:t xml:space="preserve">Facebook: </w:t>
      </w:r>
      <w:hyperlink r:id="rId26" w:tgtFrame="_blank" w:history="1">
        <w:r w:rsidRPr="008A4939">
          <w:rPr>
            <w:rStyle w:val="Hyperlink"/>
          </w:rPr>
          <w:t>@JCoR2030</w:t>
        </w:r>
      </w:hyperlink>
      <w:r w:rsidRPr="008A4939">
        <w:t xml:space="preserve"> LinkedIn: </w:t>
      </w:r>
      <w:hyperlink r:id="rId27" w:tgtFrame="_blank" w:history="1">
        <w:r w:rsidRPr="008A4939">
          <w:rPr>
            <w:rStyle w:val="Hyperlink"/>
          </w:rPr>
          <w:t>JCoR2030</w:t>
        </w:r>
      </w:hyperlink>
    </w:p>
    <w:p w14:paraId="04271733" w14:textId="77777777" w:rsidR="008A4939" w:rsidRPr="008A4939" w:rsidRDefault="008A4939" w:rsidP="008A4939">
      <w:pPr>
        <w:spacing w:after="0"/>
      </w:pPr>
    </w:p>
    <w:p w14:paraId="61699C70" w14:textId="77777777" w:rsidR="008A4939" w:rsidRPr="008A4939" w:rsidRDefault="008A4939" w:rsidP="008A4939">
      <w:pPr>
        <w:spacing w:after="0"/>
      </w:pPr>
      <w:r w:rsidRPr="008A4939">
        <w:rPr>
          <w:b/>
          <w:bCs/>
        </w:rPr>
        <w:t>UN Permanent Forum on Indigenous Issues</w:t>
      </w:r>
    </w:p>
    <w:p w14:paraId="2BA36B9A" w14:textId="77777777" w:rsidR="008A4939" w:rsidRDefault="008A4939" w:rsidP="008A4939">
      <w:pPr>
        <w:spacing w:after="0"/>
      </w:pPr>
      <w:r w:rsidRPr="008A4939">
        <w:t xml:space="preserve">Facebook: </w:t>
      </w:r>
      <w:hyperlink r:id="rId28" w:tgtFrame="_blank" w:history="1">
        <w:r w:rsidRPr="008A4939">
          <w:rPr>
            <w:rStyle w:val="Hyperlink"/>
          </w:rPr>
          <w:t>@unpfii</w:t>
        </w:r>
      </w:hyperlink>
      <w:r w:rsidRPr="008A4939">
        <w:t xml:space="preserve"> Instagram: </w:t>
      </w:r>
      <w:hyperlink r:id="rId29" w:tgtFrame="_blank" w:history="1">
        <w:r w:rsidRPr="008A4939">
          <w:rPr>
            <w:rStyle w:val="Hyperlink"/>
          </w:rPr>
          <w:t>@un4indigenous</w:t>
        </w:r>
      </w:hyperlink>
    </w:p>
    <w:p w14:paraId="3E88FAE6" w14:textId="77777777" w:rsidR="008A4939" w:rsidRPr="008A4939" w:rsidRDefault="008A4939" w:rsidP="008A4939">
      <w:pPr>
        <w:spacing w:after="0"/>
      </w:pPr>
    </w:p>
    <w:p w14:paraId="3763B08A" w14:textId="77777777" w:rsidR="008A4939" w:rsidRPr="008A4939" w:rsidRDefault="008A4939" w:rsidP="008A4939">
      <w:pPr>
        <w:spacing w:after="0"/>
      </w:pPr>
      <w:r w:rsidRPr="008A4939">
        <w:rPr>
          <w:b/>
          <w:bCs/>
        </w:rPr>
        <w:t>NGO Committee on the Rights of Indigenous Peoples</w:t>
      </w:r>
    </w:p>
    <w:p w14:paraId="06785D73" w14:textId="77777777" w:rsidR="008A4939" w:rsidRDefault="008A4939" w:rsidP="008A4939">
      <w:pPr>
        <w:spacing w:after="0"/>
      </w:pPr>
      <w:r w:rsidRPr="008A4939">
        <w:t xml:space="preserve">Facebook: </w:t>
      </w:r>
      <w:hyperlink r:id="rId30" w:tgtFrame="_blank" w:history="1">
        <w:r w:rsidRPr="008A4939">
          <w:rPr>
            <w:rStyle w:val="Hyperlink"/>
          </w:rPr>
          <w:t>@NGOCoRIP</w:t>
        </w:r>
      </w:hyperlink>
    </w:p>
    <w:p w14:paraId="3EDB891C" w14:textId="77777777" w:rsidR="008A4939" w:rsidRPr="008A4939" w:rsidRDefault="008A4939" w:rsidP="008A4939">
      <w:pPr>
        <w:spacing w:after="0"/>
      </w:pPr>
    </w:p>
    <w:p w14:paraId="52A5CAE9" w14:textId="77777777" w:rsidR="008A4939" w:rsidRPr="008A4939" w:rsidRDefault="008A4939" w:rsidP="008A4939">
      <w:pPr>
        <w:spacing w:after="0"/>
      </w:pPr>
      <w:r w:rsidRPr="008A4939">
        <w:rPr>
          <w:b/>
          <w:bCs/>
        </w:rPr>
        <w:t>Indigenous Peoples’ Major Group for Sustainable Development</w:t>
      </w:r>
    </w:p>
    <w:p w14:paraId="3D662715" w14:textId="77777777" w:rsidR="008A4939" w:rsidRDefault="008A4939" w:rsidP="008A4939">
      <w:pPr>
        <w:spacing w:after="0"/>
      </w:pPr>
      <w:r w:rsidRPr="008A4939">
        <w:t xml:space="preserve">Facebook: </w:t>
      </w:r>
      <w:hyperlink r:id="rId31" w:tgtFrame="_blank" w:history="1">
        <w:r w:rsidRPr="008A4939">
          <w:rPr>
            <w:rStyle w:val="Hyperlink"/>
          </w:rPr>
          <w:t>@IPMGSDG</w:t>
        </w:r>
      </w:hyperlink>
      <w:r w:rsidRPr="008A4939">
        <w:rPr>
          <w:rStyle w:val="Hyperlink"/>
        </w:rPr>
        <w:t>#</w:t>
      </w:r>
    </w:p>
    <w:p w14:paraId="1BC9C5F0" w14:textId="77777777" w:rsidR="008A4939" w:rsidRPr="008A4939" w:rsidRDefault="008A4939" w:rsidP="008A4939">
      <w:pPr>
        <w:spacing w:after="0"/>
      </w:pPr>
    </w:p>
    <w:p w14:paraId="12F633B0" w14:textId="77777777" w:rsidR="008A4939" w:rsidRPr="008A4939" w:rsidRDefault="008A4939" w:rsidP="008A4939">
      <w:pPr>
        <w:spacing w:after="0"/>
      </w:pPr>
      <w:r w:rsidRPr="008A4939">
        <w:rPr>
          <w:b/>
          <w:bCs/>
        </w:rPr>
        <w:t>Your Congregation’s NGO at the United Nations</w:t>
      </w:r>
    </w:p>
    <w:p w14:paraId="0A299F5D" w14:textId="77777777" w:rsidR="008A4939" w:rsidRDefault="008A4939" w:rsidP="008A4939">
      <w:pPr>
        <w:spacing w:after="0"/>
      </w:pPr>
      <w:r w:rsidRPr="008A4939">
        <w:t xml:space="preserve">Need help? Find many congregations' NGO's social media details </w:t>
      </w:r>
      <w:hyperlink r:id="rId32" w:tgtFrame="_blank" w:history="1">
        <w:r w:rsidRPr="008A4939">
          <w:rPr>
            <w:rStyle w:val="Hyperlink"/>
          </w:rPr>
          <w:t>here</w:t>
        </w:r>
      </w:hyperlink>
    </w:p>
    <w:p w14:paraId="7C36C906" w14:textId="77777777" w:rsidR="008A4939" w:rsidRPr="008A4939" w:rsidRDefault="008A4939" w:rsidP="008A4939">
      <w:pPr>
        <w:spacing w:after="0"/>
      </w:pPr>
    </w:p>
    <w:p w14:paraId="79D35DA4" w14:textId="77777777" w:rsidR="008A4939" w:rsidRPr="008A4939" w:rsidRDefault="008A4939" w:rsidP="008A4939">
      <w:pPr>
        <w:spacing w:after="0"/>
      </w:pPr>
      <w:r w:rsidRPr="008A4939">
        <w:rPr>
          <w:b/>
          <w:bCs/>
        </w:rPr>
        <w:t>Your government’s Permanent Mission to the United Nations</w:t>
      </w:r>
    </w:p>
    <w:p w14:paraId="669956FE" w14:textId="61721C8B" w:rsidR="008A4939" w:rsidRDefault="008A4939">
      <w:r>
        <w:br w:type="page"/>
      </w:r>
    </w:p>
    <w:p w14:paraId="71BDF588" w14:textId="11C7804C" w:rsidR="008A4939" w:rsidRDefault="008A4939" w:rsidP="008A4939">
      <w:pPr>
        <w:pStyle w:val="Heading1"/>
      </w:pPr>
      <w:r>
        <w:lastRenderedPageBreak/>
        <w:t>Join us in solidarity with Indigenous Peoples</w:t>
      </w:r>
    </w:p>
    <w:p w14:paraId="63640C34" w14:textId="77777777" w:rsidR="008A4939" w:rsidRPr="008A4939" w:rsidRDefault="008A4939" w:rsidP="008A4939">
      <w:pPr>
        <w:spacing w:after="0"/>
      </w:pPr>
      <w:proofErr w:type="gramStart"/>
      <w:r w:rsidRPr="008A4939">
        <w:rPr>
          <w:b/>
          <w:bCs/>
        </w:rPr>
        <w:t>Let us</w:t>
      </w:r>
      <w:proofErr w:type="gramEnd"/>
      <w:r w:rsidRPr="008A4939">
        <w:rPr>
          <w:b/>
          <w:bCs/>
        </w:rPr>
        <w:t xml:space="preserve"> pray...</w:t>
      </w:r>
    </w:p>
    <w:p w14:paraId="10351D5B" w14:textId="77777777" w:rsidR="008A4939" w:rsidRPr="008A4939" w:rsidRDefault="008A4939" w:rsidP="008A4939">
      <w:pPr>
        <w:spacing w:after="0"/>
      </w:pPr>
      <w:r w:rsidRPr="008A4939">
        <w:t>Creator and Sustainer of all life,</w:t>
      </w:r>
    </w:p>
    <w:p w14:paraId="60B3E634" w14:textId="77777777" w:rsidR="008A4939" w:rsidRPr="008A4939" w:rsidRDefault="008A4939" w:rsidP="008A4939">
      <w:pPr>
        <w:spacing w:after="0"/>
      </w:pPr>
      <w:r w:rsidRPr="008A4939">
        <w:t>You shaped humanity from the dust of the earth and breathed into us Your living Spirit.</w:t>
      </w:r>
    </w:p>
    <w:p w14:paraId="709330EE" w14:textId="77777777" w:rsidR="008A4939" w:rsidRPr="008A4939" w:rsidRDefault="008A4939" w:rsidP="008A4939">
      <w:pPr>
        <w:spacing w:after="0"/>
      </w:pPr>
      <w:r w:rsidRPr="008A4939">
        <w:t xml:space="preserve">From every land, every language, and every lineage, </w:t>
      </w:r>
      <w:proofErr w:type="gramStart"/>
      <w:r w:rsidRPr="008A4939">
        <w:t>You</w:t>
      </w:r>
      <w:proofErr w:type="gramEnd"/>
      <w:r w:rsidRPr="008A4939">
        <w:t xml:space="preserve"> call us into sacred communion—with You, and with one another.</w:t>
      </w:r>
    </w:p>
    <w:p w14:paraId="59C904B5" w14:textId="77777777" w:rsidR="008A4939" w:rsidRPr="008A4939" w:rsidRDefault="008A4939" w:rsidP="008A4939">
      <w:pPr>
        <w:spacing w:after="0"/>
      </w:pPr>
      <w:r w:rsidRPr="008A4939">
        <w:t>We offer our gratitude and reverence for the Indigenous Peoples of the world.</w:t>
      </w:r>
    </w:p>
    <w:p w14:paraId="0FC6837A" w14:textId="77777777" w:rsidR="008A4939" w:rsidRPr="008A4939" w:rsidRDefault="008A4939" w:rsidP="008A4939">
      <w:pPr>
        <w:spacing w:after="0"/>
      </w:pPr>
      <w:r w:rsidRPr="008A4939">
        <w:t>We thank You for their enduring stewardship of sacred traditions, ancestral wisdom, vibrant cultures, and living languages.</w:t>
      </w:r>
    </w:p>
    <w:p w14:paraId="4DAE8C20" w14:textId="77777777" w:rsidR="008A4939" w:rsidRPr="008A4939" w:rsidRDefault="008A4939" w:rsidP="008A4939">
      <w:pPr>
        <w:spacing w:after="0"/>
      </w:pPr>
      <w:r w:rsidRPr="008A4939">
        <w:t>In their care for Creation, we glimpse the richness of diversity and the boundless depth of Your love.</w:t>
      </w:r>
    </w:p>
    <w:p w14:paraId="3C42994B" w14:textId="77777777" w:rsidR="008A4939" w:rsidRPr="008A4939" w:rsidRDefault="008A4939" w:rsidP="008A4939">
      <w:pPr>
        <w:spacing w:after="0"/>
      </w:pPr>
      <w:r w:rsidRPr="008A4939">
        <w:t>Yet too often, the voices of Indigenous Peoples have been silenced, their rights denied, their lands seized, and their dignity disregarded.</w:t>
      </w:r>
    </w:p>
    <w:p w14:paraId="61FF9AC6" w14:textId="77777777" w:rsidR="008A4939" w:rsidRPr="008A4939" w:rsidRDefault="008A4939" w:rsidP="008A4939">
      <w:pPr>
        <w:spacing w:after="0"/>
      </w:pPr>
      <w:r w:rsidRPr="008A4939">
        <w:t>Help us to acknowledge these injustices, past and present, and move with sincerity toward healing.</w:t>
      </w:r>
    </w:p>
    <w:p w14:paraId="25E1978A" w14:textId="77777777" w:rsidR="008A4939" w:rsidRPr="008A4939" w:rsidRDefault="008A4939" w:rsidP="008A4939">
      <w:pPr>
        <w:spacing w:after="0"/>
      </w:pPr>
      <w:r w:rsidRPr="008A4939">
        <w:t xml:space="preserve">Strengthen our commitment to </w:t>
      </w:r>
      <w:proofErr w:type="gramStart"/>
      <w:r w:rsidRPr="008A4939">
        <w:t>lift up</w:t>
      </w:r>
      <w:proofErr w:type="gramEnd"/>
      <w:r w:rsidRPr="008A4939">
        <w:t xml:space="preserve"> Indigenous voices with reverence and resolve.</w:t>
      </w:r>
    </w:p>
    <w:p w14:paraId="5A7F5B67" w14:textId="77777777" w:rsidR="008A4939" w:rsidRPr="008A4939" w:rsidRDefault="008A4939" w:rsidP="008A4939">
      <w:pPr>
        <w:spacing w:after="0"/>
      </w:pPr>
      <w:r w:rsidRPr="008A4939">
        <w:t xml:space="preserve">Inspire the leaders of nations and all who gather - especially during the United Nations Permanent Forum on Indigenous Issues - </w:t>
      </w:r>
    </w:p>
    <w:p w14:paraId="62E26930" w14:textId="77777777" w:rsidR="008A4939" w:rsidRPr="008A4939" w:rsidRDefault="008A4939" w:rsidP="008A4939">
      <w:pPr>
        <w:spacing w:after="0"/>
      </w:pPr>
      <w:r w:rsidRPr="008A4939">
        <w:t>to listen with humility, engage with integrity, and act with courage and compassion.</w:t>
      </w:r>
    </w:p>
    <w:p w14:paraId="22EA506C" w14:textId="77777777" w:rsidR="008A4939" w:rsidRPr="008A4939" w:rsidRDefault="008A4939" w:rsidP="008A4939">
      <w:pPr>
        <w:spacing w:after="0"/>
      </w:pPr>
      <w:r w:rsidRPr="008A4939">
        <w:t>Empower policymakers and those who advocate to uphold the rights of Indigenous Peoples, to honor their sovereignty, and to ensure that no vision of progress comes at the expense of Indigenous lives, lands, or cultures.</w:t>
      </w:r>
    </w:p>
    <w:p w14:paraId="121C0DFD" w14:textId="77777777" w:rsidR="008A4939" w:rsidRPr="008A4939" w:rsidRDefault="008A4939" w:rsidP="008A4939">
      <w:pPr>
        <w:spacing w:after="0"/>
      </w:pPr>
      <w:r w:rsidRPr="008A4939">
        <w:t xml:space="preserve">May we become faithful stewards of this Earth and all its sacred gifts, so that future generations may inherit a world rooted in justice, equality, and love. </w:t>
      </w:r>
    </w:p>
    <w:p w14:paraId="595152B7" w14:textId="77777777" w:rsidR="008A4939" w:rsidRPr="008A4939" w:rsidRDefault="008A4939" w:rsidP="008A4939">
      <w:pPr>
        <w:spacing w:after="0"/>
      </w:pPr>
      <w:r w:rsidRPr="008A4939">
        <w:t>Let our voices rise strong, our actions speak boldly, and our hearts remain steadfast in the work of solidarity.</w:t>
      </w:r>
    </w:p>
    <w:p w14:paraId="1FDF0BFA" w14:textId="77777777" w:rsidR="008A4939" w:rsidRPr="008A4939" w:rsidRDefault="008A4939" w:rsidP="008A4939">
      <w:pPr>
        <w:spacing w:after="0"/>
      </w:pPr>
      <w:r w:rsidRPr="008A4939">
        <w:t>Amen.</w:t>
      </w:r>
    </w:p>
    <w:p w14:paraId="442D465F" w14:textId="77777777" w:rsidR="008A4939" w:rsidRPr="008A4939" w:rsidRDefault="008A4939" w:rsidP="008A4939">
      <w:pPr>
        <w:spacing w:after="0"/>
      </w:pPr>
    </w:p>
    <w:sectPr w:rsidR="008A4939" w:rsidRPr="008A4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0205C"/>
    <w:multiLevelType w:val="multilevel"/>
    <w:tmpl w:val="494E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010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939"/>
    <w:rsid w:val="006479F2"/>
    <w:rsid w:val="006D2D34"/>
    <w:rsid w:val="006D3850"/>
    <w:rsid w:val="008A4939"/>
    <w:rsid w:val="00AE231D"/>
    <w:rsid w:val="00BC1AEA"/>
    <w:rsid w:val="00BD4E3D"/>
    <w:rsid w:val="00E21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5261"/>
  <w15:chartTrackingRefBased/>
  <w15:docId w15:val="{060BB9EE-572C-4D10-9102-4EB186DA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9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49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49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49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49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49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9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9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9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9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49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9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9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9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9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9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9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939"/>
    <w:rPr>
      <w:rFonts w:eastAsiaTheme="majorEastAsia" w:cstheme="majorBidi"/>
      <w:color w:val="272727" w:themeColor="text1" w:themeTint="D8"/>
    </w:rPr>
  </w:style>
  <w:style w:type="paragraph" w:styleId="Title">
    <w:name w:val="Title"/>
    <w:basedOn w:val="Normal"/>
    <w:next w:val="Normal"/>
    <w:link w:val="TitleChar"/>
    <w:uiPriority w:val="10"/>
    <w:qFormat/>
    <w:rsid w:val="008A49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9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9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9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939"/>
    <w:pPr>
      <w:spacing w:before="160"/>
      <w:jc w:val="center"/>
    </w:pPr>
    <w:rPr>
      <w:i/>
      <w:iCs/>
      <w:color w:val="404040" w:themeColor="text1" w:themeTint="BF"/>
    </w:rPr>
  </w:style>
  <w:style w:type="character" w:customStyle="1" w:styleId="QuoteChar">
    <w:name w:val="Quote Char"/>
    <w:basedOn w:val="DefaultParagraphFont"/>
    <w:link w:val="Quote"/>
    <w:uiPriority w:val="29"/>
    <w:rsid w:val="008A4939"/>
    <w:rPr>
      <w:i/>
      <w:iCs/>
      <w:color w:val="404040" w:themeColor="text1" w:themeTint="BF"/>
    </w:rPr>
  </w:style>
  <w:style w:type="paragraph" w:styleId="ListParagraph">
    <w:name w:val="List Paragraph"/>
    <w:basedOn w:val="Normal"/>
    <w:uiPriority w:val="34"/>
    <w:qFormat/>
    <w:rsid w:val="008A4939"/>
    <w:pPr>
      <w:ind w:left="720"/>
      <w:contextualSpacing/>
    </w:pPr>
  </w:style>
  <w:style w:type="character" w:styleId="IntenseEmphasis">
    <w:name w:val="Intense Emphasis"/>
    <w:basedOn w:val="DefaultParagraphFont"/>
    <w:uiPriority w:val="21"/>
    <w:qFormat/>
    <w:rsid w:val="008A4939"/>
    <w:rPr>
      <w:i/>
      <w:iCs/>
      <w:color w:val="0F4761" w:themeColor="accent1" w:themeShade="BF"/>
    </w:rPr>
  </w:style>
  <w:style w:type="paragraph" w:styleId="IntenseQuote">
    <w:name w:val="Intense Quote"/>
    <w:basedOn w:val="Normal"/>
    <w:next w:val="Normal"/>
    <w:link w:val="IntenseQuoteChar"/>
    <w:uiPriority w:val="30"/>
    <w:qFormat/>
    <w:rsid w:val="008A49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939"/>
    <w:rPr>
      <w:i/>
      <w:iCs/>
      <w:color w:val="0F4761" w:themeColor="accent1" w:themeShade="BF"/>
    </w:rPr>
  </w:style>
  <w:style w:type="character" w:styleId="IntenseReference">
    <w:name w:val="Intense Reference"/>
    <w:basedOn w:val="DefaultParagraphFont"/>
    <w:uiPriority w:val="32"/>
    <w:qFormat/>
    <w:rsid w:val="008A4939"/>
    <w:rPr>
      <w:b/>
      <w:bCs/>
      <w:smallCaps/>
      <w:color w:val="0F4761" w:themeColor="accent1" w:themeShade="BF"/>
      <w:spacing w:val="5"/>
    </w:rPr>
  </w:style>
  <w:style w:type="character" w:styleId="Hyperlink">
    <w:name w:val="Hyperlink"/>
    <w:basedOn w:val="DefaultParagraphFont"/>
    <w:uiPriority w:val="99"/>
    <w:unhideWhenUsed/>
    <w:rsid w:val="008A4939"/>
    <w:rPr>
      <w:color w:val="467886" w:themeColor="hyperlink"/>
      <w:u w:val="single"/>
    </w:rPr>
  </w:style>
  <w:style w:type="character" w:styleId="UnresolvedMention">
    <w:name w:val="Unresolved Mention"/>
    <w:basedOn w:val="DefaultParagraphFont"/>
    <w:uiPriority w:val="99"/>
    <w:semiHidden/>
    <w:unhideWhenUsed/>
    <w:rsid w:val="008A4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90601">
      <w:bodyDiv w:val="1"/>
      <w:marLeft w:val="0"/>
      <w:marRight w:val="0"/>
      <w:marTop w:val="0"/>
      <w:marBottom w:val="0"/>
      <w:divBdr>
        <w:top w:val="none" w:sz="0" w:space="0" w:color="auto"/>
        <w:left w:val="none" w:sz="0" w:space="0" w:color="auto"/>
        <w:bottom w:val="none" w:sz="0" w:space="0" w:color="auto"/>
        <w:right w:val="none" w:sz="0" w:space="0" w:color="auto"/>
      </w:divBdr>
    </w:div>
    <w:div w:id="141892671">
      <w:bodyDiv w:val="1"/>
      <w:marLeft w:val="0"/>
      <w:marRight w:val="0"/>
      <w:marTop w:val="0"/>
      <w:marBottom w:val="0"/>
      <w:divBdr>
        <w:top w:val="none" w:sz="0" w:space="0" w:color="auto"/>
        <w:left w:val="none" w:sz="0" w:space="0" w:color="auto"/>
        <w:bottom w:val="none" w:sz="0" w:space="0" w:color="auto"/>
        <w:right w:val="none" w:sz="0" w:space="0" w:color="auto"/>
      </w:divBdr>
    </w:div>
    <w:div w:id="211115684">
      <w:bodyDiv w:val="1"/>
      <w:marLeft w:val="0"/>
      <w:marRight w:val="0"/>
      <w:marTop w:val="0"/>
      <w:marBottom w:val="0"/>
      <w:divBdr>
        <w:top w:val="none" w:sz="0" w:space="0" w:color="auto"/>
        <w:left w:val="none" w:sz="0" w:space="0" w:color="auto"/>
        <w:bottom w:val="none" w:sz="0" w:space="0" w:color="auto"/>
        <w:right w:val="none" w:sz="0" w:space="0" w:color="auto"/>
      </w:divBdr>
    </w:div>
    <w:div w:id="249588178">
      <w:bodyDiv w:val="1"/>
      <w:marLeft w:val="0"/>
      <w:marRight w:val="0"/>
      <w:marTop w:val="0"/>
      <w:marBottom w:val="0"/>
      <w:divBdr>
        <w:top w:val="none" w:sz="0" w:space="0" w:color="auto"/>
        <w:left w:val="none" w:sz="0" w:space="0" w:color="auto"/>
        <w:bottom w:val="none" w:sz="0" w:space="0" w:color="auto"/>
        <w:right w:val="none" w:sz="0" w:space="0" w:color="auto"/>
      </w:divBdr>
    </w:div>
    <w:div w:id="331300240">
      <w:bodyDiv w:val="1"/>
      <w:marLeft w:val="0"/>
      <w:marRight w:val="0"/>
      <w:marTop w:val="0"/>
      <w:marBottom w:val="0"/>
      <w:divBdr>
        <w:top w:val="none" w:sz="0" w:space="0" w:color="auto"/>
        <w:left w:val="none" w:sz="0" w:space="0" w:color="auto"/>
        <w:bottom w:val="none" w:sz="0" w:space="0" w:color="auto"/>
        <w:right w:val="none" w:sz="0" w:space="0" w:color="auto"/>
      </w:divBdr>
    </w:div>
    <w:div w:id="352153820">
      <w:bodyDiv w:val="1"/>
      <w:marLeft w:val="0"/>
      <w:marRight w:val="0"/>
      <w:marTop w:val="0"/>
      <w:marBottom w:val="0"/>
      <w:divBdr>
        <w:top w:val="none" w:sz="0" w:space="0" w:color="auto"/>
        <w:left w:val="none" w:sz="0" w:space="0" w:color="auto"/>
        <w:bottom w:val="none" w:sz="0" w:space="0" w:color="auto"/>
        <w:right w:val="none" w:sz="0" w:space="0" w:color="auto"/>
      </w:divBdr>
    </w:div>
    <w:div w:id="375202722">
      <w:bodyDiv w:val="1"/>
      <w:marLeft w:val="0"/>
      <w:marRight w:val="0"/>
      <w:marTop w:val="0"/>
      <w:marBottom w:val="0"/>
      <w:divBdr>
        <w:top w:val="none" w:sz="0" w:space="0" w:color="auto"/>
        <w:left w:val="none" w:sz="0" w:space="0" w:color="auto"/>
        <w:bottom w:val="none" w:sz="0" w:space="0" w:color="auto"/>
        <w:right w:val="none" w:sz="0" w:space="0" w:color="auto"/>
      </w:divBdr>
    </w:div>
    <w:div w:id="412123088">
      <w:bodyDiv w:val="1"/>
      <w:marLeft w:val="0"/>
      <w:marRight w:val="0"/>
      <w:marTop w:val="0"/>
      <w:marBottom w:val="0"/>
      <w:divBdr>
        <w:top w:val="none" w:sz="0" w:space="0" w:color="auto"/>
        <w:left w:val="none" w:sz="0" w:space="0" w:color="auto"/>
        <w:bottom w:val="none" w:sz="0" w:space="0" w:color="auto"/>
        <w:right w:val="none" w:sz="0" w:space="0" w:color="auto"/>
      </w:divBdr>
    </w:div>
    <w:div w:id="478037848">
      <w:bodyDiv w:val="1"/>
      <w:marLeft w:val="0"/>
      <w:marRight w:val="0"/>
      <w:marTop w:val="0"/>
      <w:marBottom w:val="0"/>
      <w:divBdr>
        <w:top w:val="none" w:sz="0" w:space="0" w:color="auto"/>
        <w:left w:val="none" w:sz="0" w:space="0" w:color="auto"/>
        <w:bottom w:val="none" w:sz="0" w:space="0" w:color="auto"/>
        <w:right w:val="none" w:sz="0" w:space="0" w:color="auto"/>
      </w:divBdr>
    </w:div>
    <w:div w:id="528183983">
      <w:bodyDiv w:val="1"/>
      <w:marLeft w:val="0"/>
      <w:marRight w:val="0"/>
      <w:marTop w:val="0"/>
      <w:marBottom w:val="0"/>
      <w:divBdr>
        <w:top w:val="none" w:sz="0" w:space="0" w:color="auto"/>
        <w:left w:val="none" w:sz="0" w:space="0" w:color="auto"/>
        <w:bottom w:val="none" w:sz="0" w:space="0" w:color="auto"/>
        <w:right w:val="none" w:sz="0" w:space="0" w:color="auto"/>
      </w:divBdr>
    </w:div>
    <w:div w:id="550382552">
      <w:bodyDiv w:val="1"/>
      <w:marLeft w:val="0"/>
      <w:marRight w:val="0"/>
      <w:marTop w:val="0"/>
      <w:marBottom w:val="0"/>
      <w:divBdr>
        <w:top w:val="none" w:sz="0" w:space="0" w:color="auto"/>
        <w:left w:val="none" w:sz="0" w:space="0" w:color="auto"/>
        <w:bottom w:val="none" w:sz="0" w:space="0" w:color="auto"/>
        <w:right w:val="none" w:sz="0" w:space="0" w:color="auto"/>
      </w:divBdr>
    </w:div>
    <w:div w:id="595291209">
      <w:bodyDiv w:val="1"/>
      <w:marLeft w:val="0"/>
      <w:marRight w:val="0"/>
      <w:marTop w:val="0"/>
      <w:marBottom w:val="0"/>
      <w:divBdr>
        <w:top w:val="none" w:sz="0" w:space="0" w:color="auto"/>
        <w:left w:val="none" w:sz="0" w:space="0" w:color="auto"/>
        <w:bottom w:val="none" w:sz="0" w:space="0" w:color="auto"/>
        <w:right w:val="none" w:sz="0" w:space="0" w:color="auto"/>
      </w:divBdr>
    </w:div>
    <w:div w:id="675349215">
      <w:bodyDiv w:val="1"/>
      <w:marLeft w:val="0"/>
      <w:marRight w:val="0"/>
      <w:marTop w:val="0"/>
      <w:marBottom w:val="0"/>
      <w:divBdr>
        <w:top w:val="none" w:sz="0" w:space="0" w:color="auto"/>
        <w:left w:val="none" w:sz="0" w:space="0" w:color="auto"/>
        <w:bottom w:val="none" w:sz="0" w:space="0" w:color="auto"/>
        <w:right w:val="none" w:sz="0" w:space="0" w:color="auto"/>
      </w:divBdr>
    </w:div>
    <w:div w:id="686057196">
      <w:bodyDiv w:val="1"/>
      <w:marLeft w:val="0"/>
      <w:marRight w:val="0"/>
      <w:marTop w:val="0"/>
      <w:marBottom w:val="0"/>
      <w:divBdr>
        <w:top w:val="none" w:sz="0" w:space="0" w:color="auto"/>
        <w:left w:val="none" w:sz="0" w:space="0" w:color="auto"/>
        <w:bottom w:val="none" w:sz="0" w:space="0" w:color="auto"/>
        <w:right w:val="none" w:sz="0" w:space="0" w:color="auto"/>
      </w:divBdr>
    </w:div>
    <w:div w:id="713235504">
      <w:bodyDiv w:val="1"/>
      <w:marLeft w:val="0"/>
      <w:marRight w:val="0"/>
      <w:marTop w:val="0"/>
      <w:marBottom w:val="0"/>
      <w:divBdr>
        <w:top w:val="none" w:sz="0" w:space="0" w:color="auto"/>
        <w:left w:val="none" w:sz="0" w:space="0" w:color="auto"/>
        <w:bottom w:val="none" w:sz="0" w:space="0" w:color="auto"/>
        <w:right w:val="none" w:sz="0" w:space="0" w:color="auto"/>
      </w:divBdr>
    </w:div>
    <w:div w:id="749623068">
      <w:bodyDiv w:val="1"/>
      <w:marLeft w:val="0"/>
      <w:marRight w:val="0"/>
      <w:marTop w:val="0"/>
      <w:marBottom w:val="0"/>
      <w:divBdr>
        <w:top w:val="none" w:sz="0" w:space="0" w:color="auto"/>
        <w:left w:val="none" w:sz="0" w:space="0" w:color="auto"/>
        <w:bottom w:val="none" w:sz="0" w:space="0" w:color="auto"/>
        <w:right w:val="none" w:sz="0" w:space="0" w:color="auto"/>
      </w:divBdr>
    </w:div>
    <w:div w:id="909075253">
      <w:bodyDiv w:val="1"/>
      <w:marLeft w:val="0"/>
      <w:marRight w:val="0"/>
      <w:marTop w:val="0"/>
      <w:marBottom w:val="0"/>
      <w:divBdr>
        <w:top w:val="none" w:sz="0" w:space="0" w:color="auto"/>
        <w:left w:val="none" w:sz="0" w:space="0" w:color="auto"/>
        <w:bottom w:val="none" w:sz="0" w:space="0" w:color="auto"/>
        <w:right w:val="none" w:sz="0" w:space="0" w:color="auto"/>
      </w:divBdr>
    </w:div>
    <w:div w:id="1010257756">
      <w:bodyDiv w:val="1"/>
      <w:marLeft w:val="0"/>
      <w:marRight w:val="0"/>
      <w:marTop w:val="0"/>
      <w:marBottom w:val="0"/>
      <w:divBdr>
        <w:top w:val="none" w:sz="0" w:space="0" w:color="auto"/>
        <w:left w:val="none" w:sz="0" w:space="0" w:color="auto"/>
        <w:bottom w:val="none" w:sz="0" w:space="0" w:color="auto"/>
        <w:right w:val="none" w:sz="0" w:space="0" w:color="auto"/>
      </w:divBdr>
    </w:div>
    <w:div w:id="1115366218">
      <w:bodyDiv w:val="1"/>
      <w:marLeft w:val="0"/>
      <w:marRight w:val="0"/>
      <w:marTop w:val="0"/>
      <w:marBottom w:val="0"/>
      <w:divBdr>
        <w:top w:val="none" w:sz="0" w:space="0" w:color="auto"/>
        <w:left w:val="none" w:sz="0" w:space="0" w:color="auto"/>
        <w:bottom w:val="none" w:sz="0" w:space="0" w:color="auto"/>
        <w:right w:val="none" w:sz="0" w:space="0" w:color="auto"/>
      </w:divBdr>
    </w:div>
    <w:div w:id="1324309706">
      <w:bodyDiv w:val="1"/>
      <w:marLeft w:val="0"/>
      <w:marRight w:val="0"/>
      <w:marTop w:val="0"/>
      <w:marBottom w:val="0"/>
      <w:divBdr>
        <w:top w:val="none" w:sz="0" w:space="0" w:color="auto"/>
        <w:left w:val="none" w:sz="0" w:space="0" w:color="auto"/>
        <w:bottom w:val="none" w:sz="0" w:space="0" w:color="auto"/>
        <w:right w:val="none" w:sz="0" w:space="0" w:color="auto"/>
      </w:divBdr>
    </w:div>
    <w:div w:id="1564945624">
      <w:bodyDiv w:val="1"/>
      <w:marLeft w:val="0"/>
      <w:marRight w:val="0"/>
      <w:marTop w:val="0"/>
      <w:marBottom w:val="0"/>
      <w:divBdr>
        <w:top w:val="none" w:sz="0" w:space="0" w:color="auto"/>
        <w:left w:val="none" w:sz="0" w:space="0" w:color="auto"/>
        <w:bottom w:val="none" w:sz="0" w:space="0" w:color="auto"/>
        <w:right w:val="none" w:sz="0" w:space="0" w:color="auto"/>
      </w:divBdr>
    </w:div>
    <w:div w:id="1580750985">
      <w:bodyDiv w:val="1"/>
      <w:marLeft w:val="0"/>
      <w:marRight w:val="0"/>
      <w:marTop w:val="0"/>
      <w:marBottom w:val="0"/>
      <w:divBdr>
        <w:top w:val="none" w:sz="0" w:space="0" w:color="auto"/>
        <w:left w:val="none" w:sz="0" w:space="0" w:color="auto"/>
        <w:bottom w:val="none" w:sz="0" w:space="0" w:color="auto"/>
        <w:right w:val="none" w:sz="0" w:space="0" w:color="auto"/>
      </w:divBdr>
    </w:div>
    <w:div w:id="1883518015">
      <w:bodyDiv w:val="1"/>
      <w:marLeft w:val="0"/>
      <w:marRight w:val="0"/>
      <w:marTop w:val="0"/>
      <w:marBottom w:val="0"/>
      <w:divBdr>
        <w:top w:val="none" w:sz="0" w:space="0" w:color="auto"/>
        <w:left w:val="none" w:sz="0" w:space="0" w:color="auto"/>
        <w:bottom w:val="none" w:sz="0" w:space="0" w:color="auto"/>
        <w:right w:val="none" w:sz="0" w:space="0" w:color="auto"/>
      </w:divBdr>
    </w:div>
    <w:div w:id="206926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un.org/E/C.19/2025/L.1/REV.1" TargetMode="External"/><Relationship Id="rId18" Type="http://schemas.openxmlformats.org/officeDocument/2006/relationships/hyperlink" Target="mailto:aila.united.nations@gmail.com" TargetMode="External"/><Relationship Id="rId26" Type="http://schemas.openxmlformats.org/officeDocument/2006/relationships/hyperlink" Target="https://www.facebook.com/JCoR2030" TargetMode="External"/><Relationship Id="rId3" Type="http://schemas.openxmlformats.org/officeDocument/2006/relationships/settings" Target="settings.xml"/><Relationship Id="rId21" Type="http://schemas.openxmlformats.org/officeDocument/2006/relationships/hyperlink" Target="https://aila.ngo/announcing-the-2025-indigenous-craft-fair/" TargetMode="External"/><Relationship Id="rId34" Type="http://schemas.openxmlformats.org/officeDocument/2006/relationships/theme" Target="theme/theme1.xml"/><Relationship Id="rId7" Type="http://schemas.openxmlformats.org/officeDocument/2006/relationships/hyperlink" Target="https://social.desa.un.org/issues/indigenous-peoples/unpfii" TargetMode="External"/><Relationship Id="rId12" Type="http://schemas.openxmlformats.org/officeDocument/2006/relationships/hyperlink" Target="http://webtv.un.org" TargetMode="External"/><Relationship Id="rId17" Type="http://schemas.openxmlformats.org/officeDocument/2006/relationships/hyperlink" Target="https://aila.ngo/announcing-the-2025-global-indigenous-womens-caucus-giwc/" TargetMode="External"/><Relationship Id="rId25" Type="http://schemas.openxmlformats.org/officeDocument/2006/relationships/hyperlink" Target="https://trello.com/b/3tKwi0LM/united-nations-and-indigenous-peoples-outreach-material-from-across-the-u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ocial.desa.un.org/sites/default/files/UNPFII2025/Final_NOTE%20FOR%20INDIGENOUS%20PEOPLES_April_2025.pdf" TargetMode="External"/><Relationship Id="rId20" Type="http://schemas.openxmlformats.org/officeDocument/2006/relationships/hyperlink" Target="mailto:aila.united.nations@gmail.com" TargetMode="External"/><Relationship Id="rId29" Type="http://schemas.openxmlformats.org/officeDocument/2006/relationships/hyperlink" Target="https://www.instagram.com/un4indigenous/" TargetMode="External"/><Relationship Id="rId1" Type="http://schemas.openxmlformats.org/officeDocument/2006/relationships/numbering" Target="numbering.xml"/><Relationship Id="rId6" Type="http://schemas.openxmlformats.org/officeDocument/2006/relationships/hyperlink" Target="https://www.un.org/sustainabledevelopment/?fbclid=IwAR3XeaaMuMtX0g8Cr9IOdEGkTi_ELBu1-W3tfGIsQ7rocIv8-e40rWxUMU0" TargetMode="External"/><Relationship Id="rId11" Type="http://schemas.openxmlformats.org/officeDocument/2006/relationships/hyperlink" Target="https://social.desa.un.org/issues/indigenous-peoples/unpfii/24th-session" TargetMode="External"/><Relationship Id="rId24" Type="http://schemas.openxmlformats.org/officeDocument/2006/relationships/hyperlink" Target="https://jcor2030.org/unpfii24/" TargetMode="External"/><Relationship Id="rId32" Type="http://schemas.openxmlformats.org/officeDocument/2006/relationships/hyperlink" Target="https://docs.google.com/spreadsheets/d/1LH6FQ0-beeTK6awtixQ-cteETmeeXw_UHY7WDKfODZM/edit?usp=sharing" TargetMode="External"/><Relationship Id="rId5" Type="http://schemas.openxmlformats.org/officeDocument/2006/relationships/hyperlink" Target="https://jcor2030.org" TargetMode="External"/><Relationship Id="rId15" Type="http://schemas.openxmlformats.org/officeDocument/2006/relationships/hyperlink" Target="https://social.desa.un.org/sites/default/files/UNPFII2025/External%20side%20events%20for%20UNPFII%202025.xlsx" TargetMode="External"/><Relationship Id="rId23" Type="http://schemas.openxmlformats.org/officeDocument/2006/relationships/hyperlink" Target="https://social.desa.un.org/sites/default/files/UNPFII2025/cultural_event_UNPFII_2025_Invitacion%20con%20logos_FINAL.pdf" TargetMode="External"/><Relationship Id="rId28" Type="http://schemas.openxmlformats.org/officeDocument/2006/relationships/hyperlink" Target="https://www.facebook.com/unpfii/" TargetMode="External"/><Relationship Id="rId10" Type="http://schemas.openxmlformats.org/officeDocument/2006/relationships/hyperlink" Target="https://social.desa.un.org/sites/default/files/migrated/19/2018/11/UNDRIP_E_web.pdf" TargetMode="External"/><Relationship Id="rId19" Type="http://schemas.openxmlformats.org/officeDocument/2006/relationships/hyperlink" Target="https://aila.ngo/announcing-the-2025-global-indigenous-peoples-caucus-gipc/" TargetMode="External"/><Relationship Id="rId31" Type="http://schemas.openxmlformats.org/officeDocument/2006/relationships/hyperlink" Target="https://www.facebook.com/IPMGSDG" TargetMode="External"/><Relationship Id="rId4" Type="http://schemas.openxmlformats.org/officeDocument/2006/relationships/webSettings" Target="webSettings.xml"/><Relationship Id="rId9" Type="http://schemas.openxmlformats.org/officeDocument/2006/relationships/hyperlink" Target="https://social.desa.un.org/issues/indigenous-peoples/unpfii/24th-session" TargetMode="External"/><Relationship Id="rId14" Type="http://schemas.openxmlformats.org/officeDocument/2006/relationships/hyperlink" Target="https://social.desa.un.org/sites/default/files/UNPFII2025/List%20of%20UNPFII%20Side%20Events%202025.xlsx" TargetMode="External"/><Relationship Id="rId22" Type="http://schemas.openxmlformats.org/officeDocument/2006/relationships/hyperlink" Target="mailto:aila.united.nations@gmail.com" TargetMode="External"/><Relationship Id="rId27" Type="http://schemas.openxmlformats.org/officeDocument/2006/relationships/hyperlink" Target="https://linkedin.com/company/jcor2030" TargetMode="External"/><Relationship Id="rId30" Type="http://schemas.openxmlformats.org/officeDocument/2006/relationships/hyperlink" Target="https://www.facebook.com/NGOCoRIP/" TargetMode="External"/><Relationship Id="rId8" Type="http://schemas.openxmlformats.org/officeDocument/2006/relationships/hyperlink" Target="https://social.desa.un.org/issues/indigenous-peoples/united-nations-declaration-on-the-rights-of-indigenous-peo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1835</Words>
  <Characters>11439</Characters>
  <Application>Microsoft Office Word</Application>
  <DocSecurity>0</DocSecurity>
  <Lines>248</Lines>
  <Paragraphs>127</Paragraphs>
  <ScaleCrop>false</ScaleCrop>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Garrison</dc:creator>
  <cp:keywords/>
  <dc:description/>
  <cp:lastModifiedBy>Kati Garrison</cp:lastModifiedBy>
  <cp:revision>1</cp:revision>
  <dcterms:created xsi:type="dcterms:W3CDTF">2025-04-15T14:20:00Z</dcterms:created>
  <dcterms:modified xsi:type="dcterms:W3CDTF">2025-04-15T14:31:00Z</dcterms:modified>
</cp:coreProperties>
</file>