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5AEC" w14:textId="7F59507C" w:rsidR="00F603ED" w:rsidRPr="00F07BE1" w:rsidRDefault="00F603ED" w:rsidP="00F603ED">
      <w:pPr>
        <w:jc w:val="center"/>
        <w:rPr>
          <w:b/>
          <w:bCs/>
          <w:sz w:val="32"/>
          <w:szCs w:val="32"/>
        </w:rPr>
      </w:pPr>
      <w:r w:rsidRPr="00F07BE1">
        <w:rPr>
          <w:b/>
          <w:bCs/>
          <w:sz w:val="32"/>
          <w:szCs w:val="32"/>
        </w:rPr>
        <w:t>JUSTICE COALITION OF RELIGIOUS</w:t>
      </w:r>
      <w:r w:rsidR="00F07BE1">
        <w:rPr>
          <w:b/>
          <w:bCs/>
          <w:sz w:val="32"/>
          <w:szCs w:val="32"/>
        </w:rPr>
        <w:t xml:space="preserve"> </w:t>
      </w:r>
      <w:r w:rsidRPr="00F07BE1">
        <w:rPr>
          <w:b/>
          <w:bCs/>
          <w:sz w:val="32"/>
          <w:szCs w:val="32"/>
        </w:rPr>
        <w:t>MARCH 8, 2024</w:t>
      </w:r>
    </w:p>
    <w:p w14:paraId="331FD924" w14:textId="6ABB49F2" w:rsidR="00F603ED" w:rsidRPr="00F603ED" w:rsidRDefault="00F603ED" w:rsidP="00F603ED">
      <w:pPr>
        <w:jc w:val="center"/>
        <w:rPr>
          <w:sz w:val="36"/>
          <w:szCs w:val="36"/>
        </w:rPr>
      </w:pPr>
      <w:r w:rsidRPr="00F07BE1">
        <w:rPr>
          <w:b/>
          <w:bCs/>
          <w:sz w:val="32"/>
          <w:szCs w:val="32"/>
        </w:rPr>
        <w:t>OPENING REFLECTION</w:t>
      </w:r>
    </w:p>
    <w:p w14:paraId="04245CA4" w14:textId="1EECD94E" w:rsidR="00975B32" w:rsidRDefault="00F603ED" w:rsidP="00F603ED">
      <w:pPr>
        <w:jc w:val="center"/>
      </w:pPr>
      <w:r w:rsidRPr="00975B32">
        <w:rPr>
          <w:u w:val="single"/>
        </w:rPr>
        <w:t xml:space="preserve">Images </w:t>
      </w:r>
      <w:r w:rsidR="00070373" w:rsidRPr="00975B32">
        <w:rPr>
          <w:u w:val="single"/>
        </w:rPr>
        <w:t>on slides</w:t>
      </w:r>
      <w:r w:rsidR="00070373">
        <w:t xml:space="preserve"> </w:t>
      </w:r>
      <w:r>
        <w:t>opening silentl</w:t>
      </w:r>
      <w:r w:rsidR="0026706B">
        <w:t>y</w:t>
      </w:r>
      <w:r w:rsidR="0026706B" w:rsidRPr="0026706B">
        <w:t xml:space="preserve"> via embedded timings</w:t>
      </w:r>
      <w:r w:rsidR="00F07BE1">
        <w:t xml:space="preserve">.  </w:t>
      </w:r>
      <w:r>
        <w:t xml:space="preserve"> </w:t>
      </w:r>
    </w:p>
    <w:p w14:paraId="4B20C125" w14:textId="2B07804F" w:rsidR="00F603ED" w:rsidRDefault="0094330A" w:rsidP="00F603ED">
      <w:pPr>
        <w:jc w:val="center"/>
      </w:pPr>
      <w:r>
        <w:t>R</w:t>
      </w:r>
      <w:r w:rsidR="00F603ED">
        <w:t>ead</w:t>
      </w:r>
      <w:r w:rsidR="00975B32">
        <w:t>er One</w:t>
      </w:r>
      <w:r>
        <w:t xml:space="preserve"> begin</w:t>
      </w:r>
      <w:r w:rsidR="00975B32">
        <w:t>s</w:t>
      </w:r>
      <w:r>
        <w:t xml:space="preserve"> as images begin</w:t>
      </w:r>
    </w:p>
    <w:p w14:paraId="417BC611" w14:textId="48AFD829" w:rsidR="00F603ED" w:rsidRDefault="0026706B" w:rsidP="0026706B">
      <w:pPr>
        <w:jc w:val="center"/>
      </w:pPr>
      <w:r>
        <w:t>Compilation text of Genesis 1 and Genesis II- CREATION STOR</w:t>
      </w:r>
      <w:r w:rsidR="00F07BE1">
        <w:t>IES</w:t>
      </w:r>
    </w:p>
    <w:p w14:paraId="01209837" w14:textId="77777777" w:rsidR="00F603ED" w:rsidRDefault="00F603ED"/>
    <w:p w14:paraId="3580D8DA" w14:textId="7B602C29" w:rsidR="00F80BA4" w:rsidRPr="00F80BA4" w:rsidRDefault="00F603ED" w:rsidP="00975B32">
      <w:pPr>
        <w:rPr>
          <w:rFonts w:eastAsia="Times New Roman" w:cs="Times New Roman"/>
          <w:color w:val="000000"/>
          <w:kern w:val="0"/>
          <w:szCs w:val="28"/>
          <w14:ligatures w14:val="none"/>
        </w:rPr>
      </w:pPr>
      <w:r w:rsidRPr="00E52CBA">
        <w:rPr>
          <w:b/>
          <w:bCs/>
          <w:sz w:val="44"/>
          <w:szCs w:val="44"/>
        </w:rPr>
        <w:t>Reader One:</w:t>
      </w:r>
      <w:r w:rsidR="00975B32">
        <w:rPr>
          <w:b/>
          <w:bCs/>
          <w:sz w:val="44"/>
          <w:szCs w:val="44"/>
        </w:rPr>
        <w:t xml:space="preserve">  </w:t>
      </w:r>
      <w:r w:rsidR="00F80BA4" w:rsidRPr="00F80BA4">
        <w:rPr>
          <w:rFonts w:eastAsia="Times New Roman" w:cs="Times New Roman"/>
          <w:color w:val="000000"/>
          <w:kern w:val="0"/>
          <w:szCs w:val="28"/>
          <w14:ligatures w14:val="none"/>
        </w:rPr>
        <w:t>1 In the beginning, God created the heavens and the earth. </w:t>
      </w:r>
      <w:r w:rsidR="00F80BA4" w:rsidRPr="00F80BA4">
        <w:rPr>
          <w:rFonts w:eastAsia="Times New Roman" w:cs="Times New Roman"/>
          <w:color w:val="000000"/>
          <w:kern w:val="0"/>
          <w:szCs w:val="28"/>
          <w:vertAlign w:val="superscript"/>
          <w14:ligatures w14:val="none"/>
        </w:rPr>
        <w:t>2 </w:t>
      </w:r>
      <w:r w:rsidR="00F80BA4" w:rsidRPr="00F80BA4">
        <w:rPr>
          <w:rFonts w:eastAsia="Times New Roman" w:cs="Times New Roman"/>
          <w:color w:val="000000"/>
          <w:kern w:val="0"/>
          <w:szCs w:val="28"/>
          <w14:ligatures w14:val="none"/>
        </w:rPr>
        <w:t>The earth was without form and void, and darkness was over the face of the deep. And the Spirit of God was hovering over the face of the waters.</w:t>
      </w:r>
    </w:p>
    <w:p w14:paraId="2B0BE6EF" w14:textId="77777777" w:rsidR="00F80BA4" w:rsidRPr="00F80BA4" w:rsidRDefault="00F80BA4" w:rsidP="00F80BA4">
      <w:pPr>
        <w:shd w:val="clear" w:color="auto" w:fill="FFFFFF"/>
        <w:spacing w:before="100" w:beforeAutospacing="1" w:after="100" w:afterAutospacing="1"/>
        <w:rPr>
          <w:rFonts w:eastAsia="Times New Roman" w:cs="Times New Roman"/>
          <w:color w:val="000000"/>
          <w:kern w:val="0"/>
          <w:szCs w:val="28"/>
          <w14:ligatures w14:val="none"/>
        </w:rPr>
      </w:pPr>
      <w:r w:rsidRPr="00F80BA4">
        <w:rPr>
          <w:rFonts w:eastAsia="Times New Roman" w:cs="Times New Roman"/>
          <w:color w:val="000000"/>
          <w:kern w:val="0"/>
          <w:szCs w:val="28"/>
          <w:vertAlign w:val="superscript"/>
          <w14:ligatures w14:val="none"/>
        </w:rPr>
        <w:t>3 </w:t>
      </w:r>
      <w:r w:rsidRPr="00F80BA4">
        <w:rPr>
          <w:rFonts w:eastAsia="Times New Roman" w:cs="Times New Roman"/>
          <w:color w:val="000000"/>
          <w:kern w:val="0"/>
          <w:szCs w:val="28"/>
          <w14:ligatures w14:val="none"/>
        </w:rPr>
        <w:t>And God said, “Let there be light,” and there was light. </w:t>
      </w:r>
      <w:r w:rsidRPr="00F80BA4">
        <w:rPr>
          <w:rFonts w:eastAsia="Times New Roman" w:cs="Times New Roman"/>
          <w:color w:val="000000"/>
          <w:kern w:val="0"/>
          <w:szCs w:val="28"/>
          <w:vertAlign w:val="superscript"/>
          <w14:ligatures w14:val="none"/>
        </w:rPr>
        <w:t>4 </w:t>
      </w:r>
      <w:r w:rsidRPr="00F80BA4">
        <w:rPr>
          <w:rFonts w:eastAsia="Times New Roman" w:cs="Times New Roman"/>
          <w:color w:val="000000"/>
          <w:kern w:val="0"/>
          <w:szCs w:val="28"/>
          <w14:ligatures w14:val="none"/>
        </w:rPr>
        <w:t>And God saw that the light was good. And God separated the light from the darkness. </w:t>
      </w:r>
      <w:r w:rsidRPr="00F80BA4">
        <w:rPr>
          <w:rFonts w:eastAsia="Times New Roman" w:cs="Times New Roman"/>
          <w:color w:val="000000"/>
          <w:kern w:val="0"/>
          <w:szCs w:val="28"/>
          <w:vertAlign w:val="superscript"/>
          <w14:ligatures w14:val="none"/>
        </w:rPr>
        <w:t>5 </w:t>
      </w:r>
      <w:r w:rsidRPr="00F80BA4">
        <w:rPr>
          <w:rFonts w:eastAsia="Times New Roman" w:cs="Times New Roman"/>
          <w:color w:val="000000"/>
          <w:kern w:val="0"/>
          <w:szCs w:val="28"/>
          <w14:ligatures w14:val="none"/>
        </w:rPr>
        <w:t>God called the light Day, and the darkness he called Night. And there was evening and there was morning, the first day.</w:t>
      </w:r>
    </w:p>
    <w:p w14:paraId="02A73119" w14:textId="77777777" w:rsidR="00F80BA4" w:rsidRPr="00F80BA4" w:rsidRDefault="00F80BA4" w:rsidP="00F80BA4">
      <w:pPr>
        <w:shd w:val="clear" w:color="auto" w:fill="FFFFFF"/>
        <w:spacing w:before="100" w:beforeAutospacing="1" w:after="100" w:afterAutospacing="1"/>
        <w:rPr>
          <w:rFonts w:eastAsia="Times New Roman" w:cs="Times New Roman"/>
          <w:color w:val="000000"/>
          <w:kern w:val="0"/>
          <w:szCs w:val="28"/>
          <w14:ligatures w14:val="none"/>
        </w:rPr>
      </w:pPr>
      <w:r w:rsidRPr="00F80BA4">
        <w:rPr>
          <w:rFonts w:eastAsia="Times New Roman" w:cs="Times New Roman"/>
          <w:color w:val="000000"/>
          <w:kern w:val="0"/>
          <w:szCs w:val="28"/>
          <w:vertAlign w:val="superscript"/>
          <w14:ligatures w14:val="none"/>
        </w:rPr>
        <w:t>6 </w:t>
      </w:r>
      <w:r w:rsidRPr="00F80BA4">
        <w:rPr>
          <w:rFonts w:eastAsia="Times New Roman" w:cs="Times New Roman"/>
          <w:color w:val="000000"/>
          <w:kern w:val="0"/>
          <w:szCs w:val="28"/>
          <w14:ligatures w14:val="none"/>
        </w:rPr>
        <w:t>And God said, “Let there be an expanse</w:t>
      </w:r>
      <w:r w:rsidRPr="00F80BA4">
        <w:rPr>
          <w:rFonts w:eastAsia="Times New Roman" w:cs="Times New Roman"/>
          <w:color w:val="000000"/>
          <w:kern w:val="0"/>
          <w:szCs w:val="28"/>
          <w:vertAlign w:val="superscript"/>
          <w14:ligatures w14:val="none"/>
        </w:rPr>
        <w:t>[</w:t>
      </w:r>
      <w:hyperlink r:id="rId7" w:anchor="fen-ESV-6a" w:tooltip="See footnote a" w:history="1">
        <w:r w:rsidRPr="00F80BA4">
          <w:rPr>
            <w:rFonts w:eastAsia="Times New Roman" w:cs="Times New Roman"/>
            <w:color w:val="4A4A4A"/>
            <w:kern w:val="0"/>
            <w:szCs w:val="28"/>
            <w:u w:val="single"/>
            <w:vertAlign w:val="superscript"/>
            <w14:ligatures w14:val="none"/>
          </w:rPr>
          <w:t>a</w:t>
        </w:r>
      </w:hyperlink>
      <w:r w:rsidRPr="00F80BA4">
        <w:rPr>
          <w:rFonts w:eastAsia="Times New Roman" w:cs="Times New Roman"/>
          <w:color w:val="000000"/>
          <w:kern w:val="0"/>
          <w:szCs w:val="28"/>
          <w:vertAlign w:val="superscript"/>
          <w14:ligatures w14:val="none"/>
        </w:rPr>
        <w:t>]</w:t>
      </w:r>
      <w:r w:rsidRPr="00F80BA4">
        <w:rPr>
          <w:rFonts w:eastAsia="Times New Roman" w:cs="Times New Roman"/>
          <w:color w:val="000000"/>
          <w:kern w:val="0"/>
          <w:szCs w:val="28"/>
          <w14:ligatures w14:val="none"/>
        </w:rPr>
        <w:t> in the midst of the waters, and let it separate the waters from the waters.” </w:t>
      </w:r>
      <w:r w:rsidRPr="00F80BA4">
        <w:rPr>
          <w:rFonts w:eastAsia="Times New Roman" w:cs="Times New Roman"/>
          <w:color w:val="000000"/>
          <w:kern w:val="0"/>
          <w:szCs w:val="28"/>
          <w:vertAlign w:val="superscript"/>
          <w14:ligatures w14:val="none"/>
        </w:rPr>
        <w:t>7 </w:t>
      </w:r>
      <w:r w:rsidRPr="00F80BA4">
        <w:rPr>
          <w:rFonts w:eastAsia="Times New Roman" w:cs="Times New Roman"/>
          <w:color w:val="000000"/>
          <w:kern w:val="0"/>
          <w:szCs w:val="28"/>
          <w14:ligatures w14:val="none"/>
        </w:rPr>
        <w:t>And God made</w:t>
      </w:r>
      <w:r w:rsidRPr="00F80BA4">
        <w:rPr>
          <w:rFonts w:eastAsia="Times New Roman" w:cs="Times New Roman"/>
          <w:color w:val="000000"/>
          <w:kern w:val="0"/>
          <w:szCs w:val="28"/>
          <w:vertAlign w:val="superscript"/>
          <w14:ligatures w14:val="none"/>
        </w:rPr>
        <w:t>[</w:t>
      </w:r>
      <w:hyperlink r:id="rId8" w:anchor="fen-ESV-7b" w:tooltip="See footnote b" w:history="1">
        <w:r w:rsidRPr="00F80BA4">
          <w:rPr>
            <w:rFonts w:eastAsia="Times New Roman" w:cs="Times New Roman"/>
            <w:color w:val="4A4A4A"/>
            <w:kern w:val="0"/>
            <w:szCs w:val="28"/>
            <w:u w:val="single"/>
            <w:vertAlign w:val="superscript"/>
            <w14:ligatures w14:val="none"/>
          </w:rPr>
          <w:t>b</w:t>
        </w:r>
      </w:hyperlink>
      <w:r w:rsidRPr="00F80BA4">
        <w:rPr>
          <w:rFonts w:eastAsia="Times New Roman" w:cs="Times New Roman"/>
          <w:color w:val="000000"/>
          <w:kern w:val="0"/>
          <w:szCs w:val="28"/>
          <w:vertAlign w:val="superscript"/>
          <w14:ligatures w14:val="none"/>
        </w:rPr>
        <w:t>]</w:t>
      </w:r>
      <w:r w:rsidRPr="00F80BA4">
        <w:rPr>
          <w:rFonts w:eastAsia="Times New Roman" w:cs="Times New Roman"/>
          <w:color w:val="000000"/>
          <w:kern w:val="0"/>
          <w:szCs w:val="28"/>
          <w14:ligatures w14:val="none"/>
        </w:rPr>
        <w:t> the expanse and separated the waters that were under the expanse from the waters that were above the expanse. And it was so. </w:t>
      </w:r>
      <w:r w:rsidRPr="00F80BA4">
        <w:rPr>
          <w:rFonts w:eastAsia="Times New Roman" w:cs="Times New Roman"/>
          <w:color w:val="000000"/>
          <w:kern w:val="0"/>
          <w:szCs w:val="28"/>
          <w:vertAlign w:val="superscript"/>
          <w14:ligatures w14:val="none"/>
        </w:rPr>
        <w:t>8 </w:t>
      </w:r>
      <w:r w:rsidRPr="00F80BA4">
        <w:rPr>
          <w:rFonts w:eastAsia="Times New Roman" w:cs="Times New Roman"/>
          <w:color w:val="000000"/>
          <w:kern w:val="0"/>
          <w:szCs w:val="28"/>
          <w14:ligatures w14:val="none"/>
        </w:rPr>
        <w:t>And God called the expanse Heaven.</w:t>
      </w:r>
      <w:r w:rsidRPr="00F80BA4">
        <w:rPr>
          <w:rFonts w:eastAsia="Times New Roman" w:cs="Times New Roman"/>
          <w:color w:val="000000"/>
          <w:kern w:val="0"/>
          <w:szCs w:val="28"/>
          <w:vertAlign w:val="superscript"/>
          <w14:ligatures w14:val="none"/>
        </w:rPr>
        <w:t>[</w:t>
      </w:r>
      <w:hyperlink r:id="rId9" w:anchor="fen-ESV-8c" w:tooltip="See footnote c" w:history="1">
        <w:r w:rsidRPr="00F80BA4">
          <w:rPr>
            <w:rFonts w:eastAsia="Times New Roman" w:cs="Times New Roman"/>
            <w:color w:val="4A4A4A"/>
            <w:kern w:val="0"/>
            <w:szCs w:val="28"/>
            <w:u w:val="single"/>
            <w:vertAlign w:val="superscript"/>
            <w14:ligatures w14:val="none"/>
          </w:rPr>
          <w:t>c</w:t>
        </w:r>
      </w:hyperlink>
      <w:r w:rsidRPr="00F80BA4">
        <w:rPr>
          <w:rFonts w:eastAsia="Times New Roman" w:cs="Times New Roman"/>
          <w:color w:val="000000"/>
          <w:kern w:val="0"/>
          <w:szCs w:val="28"/>
          <w:vertAlign w:val="superscript"/>
          <w14:ligatures w14:val="none"/>
        </w:rPr>
        <w:t>]</w:t>
      </w:r>
      <w:r w:rsidRPr="00F80BA4">
        <w:rPr>
          <w:rFonts w:eastAsia="Times New Roman" w:cs="Times New Roman"/>
          <w:color w:val="000000"/>
          <w:kern w:val="0"/>
          <w:szCs w:val="28"/>
          <w14:ligatures w14:val="none"/>
        </w:rPr>
        <w:t> And there was evening and there was morning, the second day.</w:t>
      </w:r>
    </w:p>
    <w:p w14:paraId="6313507D" w14:textId="77777777" w:rsidR="00F80BA4" w:rsidRPr="00F80BA4" w:rsidRDefault="00F80BA4" w:rsidP="00F80BA4">
      <w:pPr>
        <w:shd w:val="clear" w:color="auto" w:fill="FFFFFF"/>
        <w:spacing w:before="100" w:beforeAutospacing="1" w:after="100" w:afterAutospacing="1"/>
        <w:rPr>
          <w:rFonts w:eastAsia="Times New Roman" w:cs="Times New Roman"/>
          <w:color w:val="000000"/>
          <w:kern w:val="0"/>
          <w:szCs w:val="28"/>
          <w14:ligatures w14:val="none"/>
        </w:rPr>
      </w:pPr>
      <w:r w:rsidRPr="00F80BA4">
        <w:rPr>
          <w:rFonts w:eastAsia="Times New Roman" w:cs="Times New Roman"/>
          <w:color w:val="000000"/>
          <w:kern w:val="0"/>
          <w:szCs w:val="28"/>
          <w:vertAlign w:val="superscript"/>
          <w14:ligatures w14:val="none"/>
        </w:rPr>
        <w:t>9 </w:t>
      </w:r>
      <w:r w:rsidRPr="00F80BA4">
        <w:rPr>
          <w:rFonts w:eastAsia="Times New Roman" w:cs="Times New Roman"/>
          <w:color w:val="000000"/>
          <w:kern w:val="0"/>
          <w:szCs w:val="28"/>
          <w14:ligatures w14:val="none"/>
        </w:rPr>
        <w:t>And God said, “Let the waters under the heavens be gathered together into one place, and let the dry land appear.” And it was so. </w:t>
      </w:r>
      <w:r w:rsidRPr="00F80BA4">
        <w:rPr>
          <w:rFonts w:eastAsia="Times New Roman" w:cs="Times New Roman"/>
          <w:color w:val="000000"/>
          <w:kern w:val="0"/>
          <w:szCs w:val="28"/>
          <w:vertAlign w:val="superscript"/>
          <w14:ligatures w14:val="none"/>
        </w:rPr>
        <w:t>10 </w:t>
      </w:r>
      <w:r w:rsidRPr="00F80BA4">
        <w:rPr>
          <w:rFonts w:eastAsia="Times New Roman" w:cs="Times New Roman"/>
          <w:color w:val="000000"/>
          <w:kern w:val="0"/>
          <w:szCs w:val="28"/>
          <w14:ligatures w14:val="none"/>
        </w:rPr>
        <w:t>God called the dry land Earth,</w:t>
      </w:r>
      <w:r w:rsidRPr="00F80BA4">
        <w:rPr>
          <w:rFonts w:eastAsia="Times New Roman" w:cs="Times New Roman"/>
          <w:color w:val="000000"/>
          <w:kern w:val="0"/>
          <w:szCs w:val="28"/>
          <w:vertAlign w:val="superscript"/>
          <w14:ligatures w14:val="none"/>
        </w:rPr>
        <w:t>[</w:t>
      </w:r>
      <w:hyperlink r:id="rId10" w:anchor="fen-ESV-10d" w:tooltip="See footnote d" w:history="1">
        <w:r w:rsidRPr="00F80BA4">
          <w:rPr>
            <w:rFonts w:eastAsia="Times New Roman" w:cs="Times New Roman"/>
            <w:color w:val="4A4A4A"/>
            <w:kern w:val="0"/>
            <w:szCs w:val="28"/>
            <w:u w:val="single"/>
            <w:vertAlign w:val="superscript"/>
            <w14:ligatures w14:val="none"/>
          </w:rPr>
          <w:t>d</w:t>
        </w:r>
      </w:hyperlink>
      <w:r w:rsidRPr="00F80BA4">
        <w:rPr>
          <w:rFonts w:eastAsia="Times New Roman" w:cs="Times New Roman"/>
          <w:color w:val="000000"/>
          <w:kern w:val="0"/>
          <w:szCs w:val="28"/>
          <w:vertAlign w:val="superscript"/>
          <w14:ligatures w14:val="none"/>
        </w:rPr>
        <w:t>]</w:t>
      </w:r>
      <w:r w:rsidRPr="00F80BA4">
        <w:rPr>
          <w:rFonts w:eastAsia="Times New Roman" w:cs="Times New Roman"/>
          <w:color w:val="000000"/>
          <w:kern w:val="0"/>
          <w:szCs w:val="28"/>
          <w14:ligatures w14:val="none"/>
        </w:rPr>
        <w:t> and the waters that were gathered together he called Seas. And God saw that it was good.</w:t>
      </w:r>
    </w:p>
    <w:p w14:paraId="366B7CBB" w14:textId="3481188F" w:rsidR="00C76058" w:rsidRPr="0094330A" w:rsidRDefault="00F80BA4" w:rsidP="00F80BA4">
      <w:pPr>
        <w:shd w:val="clear" w:color="auto" w:fill="FFFFFF"/>
        <w:spacing w:before="100" w:beforeAutospacing="1" w:after="100" w:afterAutospacing="1"/>
        <w:rPr>
          <w:rFonts w:eastAsia="Times New Roman" w:cs="Times New Roman"/>
          <w:b/>
          <w:bCs/>
          <w:color w:val="000000"/>
          <w:kern w:val="0"/>
          <w:szCs w:val="28"/>
          <w14:ligatures w14:val="none"/>
        </w:rPr>
      </w:pPr>
      <w:r w:rsidRPr="00F80BA4">
        <w:rPr>
          <w:rFonts w:eastAsia="Times New Roman" w:cs="Times New Roman"/>
          <w:color w:val="000000"/>
          <w:kern w:val="0"/>
          <w:szCs w:val="28"/>
          <w:vertAlign w:val="superscript"/>
          <w14:ligatures w14:val="none"/>
        </w:rPr>
        <w:t>11 </w:t>
      </w:r>
      <w:r w:rsidRPr="00F80BA4">
        <w:rPr>
          <w:rFonts w:eastAsia="Times New Roman" w:cs="Times New Roman"/>
          <w:color w:val="000000"/>
          <w:kern w:val="0"/>
          <w:szCs w:val="28"/>
          <w14:ligatures w14:val="none"/>
        </w:rPr>
        <w:t>And God said, “Let the earth sprout vegetation, plants</w:t>
      </w:r>
      <w:r w:rsidRPr="00F80BA4">
        <w:rPr>
          <w:rFonts w:eastAsia="Times New Roman" w:cs="Times New Roman"/>
          <w:color w:val="000000"/>
          <w:kern w:val="0"/>
          <w:szCs w:val="28"/>
          <w:vertAlign w:val="superscript"/>
          <w14:ligatures w14:val="none"/>
        </w:rPr>
        <w:t>[</w:t>
      </w:r>
      <w:hyperlink r:id="rId11" w:anchor="fen-ESV-11e" w:tooltip="See footnote e" w:history="1">
        <w:r w:rsidRPr="00F80BA4">
          <w:rPr>
            <w:rFonts w:eastAsia="Times New Roman" w:cs="Times New Roman"/>
            <w:color w:val="4A4A4A"/>
            <w:kern w:val="0"/>
            <w:szCs w:val="28"/>
            <w:u w:val="single"/>
            <w:vertAlign w:val="superscript"/>
            <w14:ligatures w14:val="none"/>
          </w:rPr>
          <w:t>e</w:t>
        </w:r>
      </w:hyperlink>
      <w:r w:rsidRPr="00F80BA4">
        <w:rPr>
          <w:rFonts w:eastAsia="Times New Roman" w:cs="Times New Roman"/>
          <w:color w:val="000000"/>
          <w:kern w:val="0"/>
          <w:szCs w:val="28"/>
          <w:vertAlign w:val="superscript"/>
          <w14:ligatures w14:val="none"/>
        </w:rPr>
        <w:t>]</w:t>
      </w:r>
      <w:r w:rsidRPr="00F80BA4">
        <w:rPr>
          <w:rFonts w:eastAsia="Times New Roman" w:cs="Times New Roman"/>
          <w:color w:val="000000"/>
          <w:kern w:val="0"/>
          <w:szCs w:val="28"/>
          <w14:ligatures w14:val="none"/>
        </w:rPr>
        <w:t> yielding seed, and fruit trees bearing fruit in which is their seed, each according to its kind, on the earth.” And it was so. </w:t>
      </w:r>
      <w:r w:rsidRPr="00F80BA4">
        <w:rPr>
          <w:rFonts w:eastAsia="Times New Roman" w:cs="Times New Roman"/>
          <w:color w:val="000000"/>
          <w:kern w:val="0"/>
          <w:szCs w:val="28"/>
          <w:vertAlign w:val="superscript"/>
          <w14:ligatures w14:val="none"/>
        </w:rPr>
        <w:t>12 </w:t>
      </w:r>
      <w:r w:rsidRPr="00F80BA4">
        <w:rPr>
          <w:rFonts w:eastAsia="Times New Roman" w:cs="Times New Roman"/>
          <w:color w:val="000000"/>
          <w:kern w:val="0"/>
          <w:szCs w:val="28"/>
          <w14:ligatures w14:val="none"/>
        </w:rPr>
        <w:t>The earth brought forth vegetation, plants yielding seed according to their own kinds, and trees bearing fruit in which is their seed, each according to its kind. And God saw that it was good. </w:t>
      </w:r>
      <w:r w:rsidRPr="00F80BA4">
        <w:rPr>
          <w:rFonts w:eastAsia="Times New Roman" w:cs="Times New Roman"/>
          <w:color w:val="000000"/>
          <w:kern w:val="0"/>
          <w:szCs w:val="28"/>
          <w:vertAlign w:val="superscript"/>
          <w14:ligatures w14:val="none"/>
        </w:rPr>
        <w:t>13 </w:t>
      </w:r>
      <w:r w:rsidRPr="00F80BA4">
        <w:rPr>
          <w:rFonts w:eastAsia="Times New Roman" w:cs="Times New Roman"/>
          <w:color w:val="000000"/>
          <w:kern w:val="0"/>
          <w:szCs w:val="28"/>
          <w14:ligatures w14:val="none"/>
        </w:rPr>
        <w:t>And there was evening and there was morning, the third day.</w:t>
      </w:r>
      <w:r w:rsidR="00F07BE1">
        <w:rPr>
          <w:rFonts w:eastAsia="Times New Roman" w:cs="Times New Roman"/>
          <w:color w:val="000000"/>
          <w:kern w:val="0"/>
          <w:szCs w:val="28"/>
          <w14:ligatures w14:val="none"/>
        </w:rPr>
        <w:t xml:space="preserve">   </w:t>
      </w:r>
      <w:r w:rsidR="00C76058" w:rsidRPr="0094330A">
        <w:rPr>
          <w:rFonts w:cs="Times New Roman"/>
          <w:b/>
          <w:bCs/>
          <w:szCs w:val="28"/>
        </w:rPr>
        <w:t>Pause (count to 20)</w:t>
      </w:r>
    </w:p>
    <w:p w14:paraId="66B89971" w14:textId="6181B3DD" w:rsidR="00F80BA4" w:rsidRPr="00F80BA4" w:rsidRDefault="00C76058" w:rsidP="00F80BA4">
      <w:pPr>
        <w:shd w:val="clear" w:color="auto" w:fill="FFFFFF"/>
        <w:spacing w:before="100" w:beforeAutospacing="1" w:after="100" w:afterAutospacing="1"/>
        <w:rPr>
          <w:rFonts w:eastAsia="Times New Roman" w:cs="Times New Roman"/>
          <w:color w:val="000000"/>
          <w:kern w:val="0"/>
          <w:szCs w:val="28"/>
          <w14:ligatures w14:val="none"/>
        </w:rPr>
      </w:pPr>
      <w:r w:rsidRPr="0094330A">
        <w:rPr>
          <w:rFonts w:cs="Times New Roman"/>
          <w:b/>
          <w:bCs/>
          <w:sz w:val="44"/>
          <w:szCs w:val="44"/>
        </w:rPr>
        <w:t>Reader Two:</w:t>
      </w:r>
      <w:r w:rsidR="00975B32">
        <w:rPr>
          <w:rFonts w:cs="Times New Roman"/>
          <w:b/>
          <w:bCs/>
          <w:sz w:val="44"/>
          <w:szCs w:val="44"/>
        </w:rPr>
        <w:t xml:space="preserve">  </w:t>
      </w:r>
      <w:r w:rsidR="00F80BA4" w:rsidRPr="00F80BA4">
        <w:rPr>
          <w:rFonts w:eastAsia="Times New Roman" w:cs="Times New Roman"/>
          <w:color w:val="000000"/>
          <w:kern w:val="0"/>
          <w:szCs w:val="28"/>
          <w:vertAlign w:val="superscript"/>
          <w14:ligatures w14:val="none"/>
        </w:rPr>
        <w:t>14 </w:t>
      </w:r>
      <w:r w:rsidR="00F80BA4" w:rsidRPr="00F80BA4">
        <w:rPr>
          <w:rFonts w:eastAsia="Times New Roman" w:cs="Times New Roman"/>
          <w:color w:val="000000"/>
          <w:kern w:val="0"/>
          <w:szCs w:val="28"/>
          <w14:ligatures w14:val="none"/>
        </w:rPr>
        <w:t>And God said, “Let there be lights in the expanse of the heavens to separate the day from the night. And let them be for signs and for seasons,</w:t>
      </w:r>
      <w:r w:rsidR="00F80BA4" w:rsidRPr="00F80BA4">
        <w:rPr>
          <w:rFonts w:eastAsia="Times New Roman" w:cs="Times New Roman"/>
          <w:color w:val="000000"/>
          <w:kern w:val="0"/>
          <w:szCs w:val="28"/>
          <w:vertAlign w:val="superscript"/>
          <w14:ligatures w14:val="none"/>
        </w:rPr>
        <w:t>[</w:t>
      </w:r>
      <w:hyperlink r:id="rId12" w:anchor="fen-ESV-14f" w:tooltip="See footnote f" w:history="1">
        <w:r w:rsidR="00F80BA4" w:rsidRPr="00F80BA4">
          <w:rPr>
            <w:rFonts w:eastAsia="Times New Roman" w:cs="Times New Roman"/>
            <w:color w:val="4A4A4A"/>
            <w:kern w:val="0"/>
            <w:szCs w:val="28"/>
            <w:u w:val="single"/>
            <w:vertAlign w:val="superscript"/>
            <w14:ligatures w14:val="none"/>
          </w:rPr>
          <w:t>f</w:t>
        </w:r>
      </w:hyperlink>
      <w:r w:rsidR="00F80BA4" w:rsidRPr="00F80BA4">
        <w:rPr>
          <w:rFonts w:eastAsia="Times New Roman" w:cs="Times New Roman"/>
          <w:color w:val="000000"/>
          <w:kern w:val="0"/>
          <w:szCs w:val="28"/>
          <w:vertAlign w:val="superscript"/>
          <w14:ligatures w14:val="none"/>
        </w:rPr>
        <w:t>]</w:t>
      </w:r>
      <w:r w:rsidR="00F80BA4" w:rsidRPr="00F80BA4">
        <w:rPr>
          <w:rFonts w:eastAsia="Times New Roman" w:cs="Times New Roman"/>
          <w:color w:val="000000"/>
          <w:kern w:val="0"/>
          <w:szCs w:val="28"/>
          <w14:ligatures w14:val="none"/>
        </w:rPr>
        <w:t> and for days and years, </w:t>
      </w:r>
      <w:r w:rsidR="00F80BA4" w:rsidRPr="00F80BA4">
        <w:rPr>
          <w:rFonts w:eastAsia="Times New Roman" w:cs="Times New Roman"/>
          <w:color w:val="000000"/>
          <w:kern w:val="0"/>
          <w:szCs w:val="28"/>
          <w:vertAlign w:val="superscript"/>
          <w14:ligatures w14:val="none"/>
        </w:rPr>
        <w:t>15 </w:t>
      </w:r>
      <w:r w:rsidR="00F80BA4" w:rsidRPr="00F80BA4">
        <w:rPr>
          <w:rFonts w:eastAsia="Times New Roman" w:cs="Times New Roman"/>
          <w:color w:val="000000"/>
          <w:kern w:val="0"/>
          <w:szCs w:val="28"/>
          <w14:ligatures w14:val="none"/>
        </w:rPr>
        <w:t>and let the</w:t>
      </w:r>
      <w:r w:rsidR="00E9734F">
        <w:rPr>
          <w:rFonts w:eastAsia="Times New Roman" w:cs="Times New Roman"/>
          <w:color w:val="000000"/>
          <w:kern w:val="0"/>
          <w:szCs w:val="28"/>
          <w14:ligatures w14:val="none"/>
        </w:rPr>
        <w:t>re</w:t>
      </w:r>
      <w:r w:rsidR="00F80BA4" w:rsidRPr="00F80BA4">
        <w:rPr>
          <w:rFonts w:eastAsia="Times New Roman" w:cs="Times New Roman"/>
          <w:color w:val="000000"/>
          <w:kern w:val="0"/>
          <w:szCs w:val="28"/>
          <w14:ligatures w14:val="none"/>
        </w:rPr>
        <w:t xml:space="preserve"> be lights in the expanse of the heavens to give light upon the earth.” And it was so. </w:t>
      </w:r>
      <w:r w:rsidR="00F80BA4" w:rsidRPr="00F80BA4">
        <w:rPr>
          <w:rFonts w:eastAsia="Times New Roman" w:cs="Times New Roman"/>
          <w:color w:val="000000"/>
          <w:kern w:val="0"/>
          <w:szCs w:val="28"/>
          <w:vertAlign w:val="superscript"/>
          <w14:ligatures w14:val="none"/>
        </w:rPr>
        <w:t>16 </w:t>
      </w:r>
      <w:r w:rsidR="00F80BA4" w:rsidRPr="00F80BA4">
        <w:rPr>
          <w:rFonts w:eastAsia="Times New Roman" w:cs="Times New Roman"/>
          <w:color w:val="000000"/>
          <w:kern w:val="0"/>
          <w:szCs w:val="28"/>
          <w14:ligatures w14:val="none"/>
        </w:rPr>
        <w:t>And God made the two great lights—the greater light to rule the day and the lesser light to rule the night—and the stars. </w:t>
      </w:r>
      <w:r w:rsidR="00F80BA4" w:rsidRPr="00F80BA4">
        <w:rPr>
          <w:rFonts w:eastAsia="Times New Roman" w:cs="Times New Roman"/>
          <w:color w:val="000000"/>
          <w:kern w:val="0"/>
          <w:szCs w:val="28"/>
          <w:vertAlign w:val="superscript"/>
          <w14:ligatures w14:val="none"/>
        </w:rPr>
        <w:t>17 </w:t>
      </w:r>
      <w:r w:rsidR="00F80BA4" w:rsidRPr="00F80BA4">
        <w:rPr>
          <w:rFonts w:eastAsia="Times New Roman" w:cs="Times New Roman"/>
          <w:color w:val="000000"/>
          <w:kern w:val="0"/>
          <w:szCs w:val="28"/>
          <w14:ligatures w14:val="none"/>
        </w:rPr>
        <w:t>And God set them in the expanse of the heavens to give light on the earth, </w:t>
      </w:r>
      <w:r w:rsidR="00F80BA4" w:rsidRPr="00F80BA4">
        <w:rPr>
          <w:rFonts w:eastAsia="Times New Roman" w:cs="Times New Roman"/>
          <w:color w:val="000000"/>
          <w:kern w:val="0"/>
          <w:szCs w:val="28"/>
          <w:vertAlign w:val="superscript"/>
          <w14:ligatures w14:val="none"/>
        </w:rPr>
        <w:t>18 </w:t>
      </w:r>
      <w:r w:rsidR="00F80BA4" w:rsidRPr="00F80BA4">
        <w:rPr>
          <w:rFonts w:eastAsia="Times New Roman" w:cs="Times New Roman"/>
          <w:color w:val="000000"/>
          <w:kern w:val="0"/>
          <w:szCs w:val="28"/>
          <w14:ligatures w14:val="none"/>
        </w:rPr>
        <w:t>to rule over the day and over the night, and to separate the light from the darkness. And God saw that it was good. </w:t>
      </w:r>
      <w:r w:rsidR="00F80BA4" w:rsidRPr="00F80BA4">
        <w:rPr>
          <w:rFonts w:eastAsia="Times New Roman" w:cs="Times New Roman"/>
          <w:color w:val="000000"/>
          <w:kern w:val="0"/>
          <w:szCs w:val="28"/>
          <w:vertAlign w:val="superscript"/>
          <w14:ligatures w14:val="none"/>
        </w:rPr>
        <w:t>19 </w:t>
      </w:r>
      <w:r w:rsidR="00F80BA4" w:rsidRPr="00F80BA4">
        <w:rPr>
          <w:rFonts w:eastAsia="Times New Roman" w:cs="Times New Roman"/>
          <w:color w:val="000000"/>
          <w:kern w:val="0"/>
          <w:szCs w:val="28"/>
          <w14:ligatures w14:val="none"/>
        </w:rPr>
        <w:t>And there was evening and there was morning, the fourth day.</w:t>
      </w:r>
    </w:p>
    <w:p w14:paraId="52E377AA" w14:textId="77777777" w:rsidR="00F80BA4" w:rsidRPr="00F80BA4" w:rsidRDefault="00F80BA4" w:rsidP="00F80BA4">
      <w:pPr>
        <w:shd w:val="clear" w:color="auto" w:fill="FFFFFF"/>
        <w:spacing w:before="100" w:beforeAutospacing="1" w:after="100" w:afterAutospacing="1"/>
        <w:rPr>
          <w:rFonts w:eastAsia="Times New Roman" w:cs="Times New Roman"/>
          <w:color w:val="000000"/>
          <w:kern w:val="0"/>
          <w:szCs w:val="28"/>
          <w14:ligatures w14:val="none"/>
        </w:rPr>
      </w:pPr>
      <w:r w:rsidRPr="00F80BA4">
        <w:rPr>
          <w:rFonts w:eastAsia="Times New Roman" w:cs="Times New Roman"/>
          <w:color w:val="000000"/>
          <w:kern w:val="0"/>
          <w:szCs w:val="28"/>
          <w:vertAlign w:val="superscript"/>
          <w14:ligatures w14:val="none"/>
        </w:rPr>
        <w:t>20 </w:t>
      </w:r>
      <w:r w:rsidRPr="00F80BA4">
        <w:rPr>
          <w:rFonts w:eastAsia="Times New Roman" w:cs="Times New Roman"/>
          <w:color w:val="000000"/>
          <w:kern w:val="0"/>
          <w:szCs w:val="28"/>
          <w14:ligatures w14:val="none"/>
        </w:rPr>
        <w:t>And God said, “Let the waters swarm with swarms of living creatures, and let birds</w:t>
      </w:r>
      <w:r w:rsidRPr="00F80BA4">
        <w:rPr>
          <w:rFonts w:eastAsia="Times New Roman" w:cs="Times New Roman"/>
          <w:color w:val="000000"/>
          <w:kern w:val="0"/>
          <w:szCs w:val="28"/>
          <w:vertAlign w:val="superscript"/>
          <w14:ligatures w14:val="none"/>
        </w:rPr>
        <w:t>[</w:t>
      </w:r>
      <w:hyperlink r:id="rId13" w:anchor="fen-ESV-20g" w:tooltip="See footnote g" w:history="1">
        <w:r w:rsidRPr="00F80BA4">
          <w:rPr>
            <w:rFonts w:eastAsia="Times New Roman" w:cs="Times New Roman"/>
            <w:color w:val="4A4A4A"/>
            <w:kern w:val="0"/>
            <w:szCs w:val="28"/>
            <w:u w:val="single"/>
            <w:vertAlign w:val="superscript"/>
            <w14:ligatures w14:val="none"/>
          </w:rPr>
          <w:t>g</w:t>
        </w:r>
      </w:hyperlink>
      <w:r w:rsidRPr="00F80BA4">
        <w:rPr>
          <w:rFonts w:eastAsia="Times New Roman" w:cs="Times New Roman"/>
          <w:color w:val="000000"/>
          <w:kern w:val="0"/>
          <w:szCs w:val="28"/>
          <w:vertAlign w:val="superscript"/>
          <w14:ligatures w14:val="none"/>
        </w:rPr>
        <w:t>]</w:t>
      </w:r>
      <w:r w:rsidRPr="00F80BA4">
        <w:rPr>
          <w:rFonts w:eastAsia="Times New Roman" w:cs="Times New Roman"/>
          <w:color w:val="000000"/>
          <w:kern w:val="0"/>
          <w:szCs w:val="28"/>
          <w14:ligatures w14:val="none"/>
        </w:rPr>
        <w:t> fly above the earth across the expanse of the heavens.” </w:t>
      </w:r>
      <w:r w:rsidRPr="00F80BA4">
        <w:rPr>
          <w:rFonts w:eastAsia="Times New Roman" w:cs="Times New Roman"/>
          <w:color w:val="000000"/>
          <w:kern w:val="0"/>
          <w:szCs w:val="28"/>
          <w:vertAlign w:val="superscript"/>
          <w14:ligatures w14:val="none"/>
        </w:rPr>
        <w:t>21 </w:t>
      </w:r>
      <w:r w:rsidRPr="00F80BA4">
        <w:rPr>
          <w:rFonts w:eastAsia="Times New Roman" w:cs="Times New Roman"/>
          <w:color w:val="000000"/>
          <w:kern w:val="0"/>
          <w:szCs w:val="28"/>
          <w14:ligatures w14:val="none"/>
        </w:rPr>
        <w:t>So God created the great sea creatures and every living creature that moves, with which the waters swarm, according to their kinds, and every winged bird according to its kind. And God saw that it was good. </w:t>
      </w:r>
      <w:r w:rsidRPr="00F80BA4">
        <w:rPr>
          <w:rFonts w:eastAsia="Times New Roman" w:cs="Times New Roman"/>
          <w:color w:val="000000"/>
          <w:kern w:val="0"/>
          <w:szCs w:val="28"/>
          <w:vertAlign w:val="superscript"/>
          <w14:ligatures w14:val="none"/>
        </w:rPr>
        <w:t>22 </w:t>
      </w:r>
      <w:r w:rsidRPr="00F80BA4">
        <w:rPr>
          <w:rFonts w:eastAsia="Times New Roman" w:cs="Times New Roman"/>
          <w:color w:val="000000"/>
          <w:kern w:val="0"/>
          <w:szCs w:val="28"/>
          <w14:ligatures w14:val="none"/>
        </w:rPr>
        <w:t xml:space="preserve">And God blessed </w:t>
      </w:r>
      <w:r w:rsidRPr="00F80BA4">
        <w:rPr>
          <w:rFonts w:eastAsia="Times New Roman" w:cs="Times New Roman"/>
          <w:color w:val="000000"/>
          <w:kern w:val="0"/>
          <w:szCs w:val="28"/>
          <w14:ligatures w14:val="none"/>
        </w:rPr>
        <w:lastRenderedPageBreak/>
        <w:t>them, saying, “Be fruitful and multiply and fill the waters in the seas, and let birds multiply on the earth.” </w:t>
      </w:r>
      <w:r w:rsidRPr="00F80BA4">
        <w:rPr>
          <w:rFonts w:eastAsia="Times New Roman" w:cs="Times New Roman"/>
          <w:color w:val="000000"/>
          <w:kern w:val="0"/>
          <w:szCs w:val="28"/>
          <w:vertAlign w:val="superscript"/>
          <w14:ligatures w14:val="none"/>
        </w:rPr>
        <w:t>23 </w:t>
      </w:r>
      <w:r w:rsidRPr="00F80BA4">
        <w:rPr>
          <w:rFonts w:eastAsia="Times New Roman" w:cs="Times New Roman"/>
          <w:color w:val="000000"/>
          <w:kern w:val="0"/>
          <w:szCs w:val="28"/>
          <w14:ligatures w14:val="none"/>
        </w:rPr>
        <w:t>And there was evening and there was morning, the fifth day.</w:t>
      </w:r>
    </w:p>
    <w:p w14:paraId="41EA8A93" w14:textId="34BFBA07" w:rsidR="0026706B" w:rsidRPr="0094330A" w:rsidRDefault="00F80BA4" w:rsidP="00F07BE1">
      <w:pPr>
        <w:shd w:val="clear" w:color="auto" w:fill="FFFFFF"/>
        <w:spacing w:before="100" w:beforeAutospacing="1" w:after="100" w:afterAutospacing="1"/>
        <w:rPr>
          <w:rFonts w:cs="Times New Roman"/>
          <w:b/>
          <w:bCs/>
          <w:szCs w:val="28"/>
        </w:rPr>
      </w:pPr>
      <w:r w:rsidRPr="00F80BA4">
        <w:rPr>
          <w:rFonts w:eastAsia="Times New Roman" w:cs="Times New Roman"/>
          <w:color w:val="000000"/>
          <w:kern w:val="0"/>
          <w:szCs w:val="28"/>
          <w:vertAlign w:val="superscript"/>
          <w14:ligatures w14:val="none"/>
        </w:rPr>
        <w:t>24 </w:t>
      </w:r>
      <w:r w:rsidRPr="00F80BA4">
        <w:rPr>
          <w:rFonts w:eastAsia="Times New Roman" w:cs="Times New Roman"/>
          <w:color w:val="000000"/>
          <w:kern w:val="0"/>
          <w:szCs w:val="28"/>
          <w14:ligatures w14:val="none"/>
        </w:rPr>
        <w:t>And God said, “Let the earth bring forth living creatures according to their kinds—livestock and creeping things and beasts of the earth according to their kinds.” And it was so. </w:t>
      </w:r>
      <w:r w:rsidRPr="00F80BA4">
        <w:rPr>
          <w:rFonts w:eastAsia="Times New Roman" w:cs="Times New Roman"/>
          <w:color w:val="000000"/>
          <w:kern w:val="0"/>
          <w:szCs w:val="28"/>
          <w:vertAlign w:val="superscript"/>
          <w14:ligatures w14:val="none"/>
        </w:rPr>
        <w:t>25 </w:t>
      </w:r>
      <w:r w:rsidRPr="00F80BA4">
        <w:rPr>
          <w:rFonts w:eastAsia="Times New Roman" w:cs="Times New Roman"/>
          <w:color w:val="000000"/>
          <w:kern w:val="0"/>
          <w:szCs w:val="28"/>
          <w14:ligatures w14:val="none"/>
        </w:rPr>
        <w:t>And God made the beasts of the earth according to their kinds and the livestock according to their kinds, and everything that creeps on the ground according to its kind. And God saw that it was good.</w:t>
      </w:r>
      <w:r w:rsidR="00F07BE1">
        <w:rPr>
          <w:rFonts w:eastAsia="Times New Roman" w:cs="Times New Roman"/>
          <w:color w:val="000000"/>
          <w:kern w:val="0"/>
          <w:szCs w:val="28"/>
          <w14:ligatures w14:val="none"/>
        </w:rPr>
        <w:t xml:space="preserve">  </w:t>
      </w:r>
      <w:r w:rsidR="0026706B" w:rsidRPr="0094330A">
        <w:rPr>
          <w:rFonts w:cs="Times New Roman"/>
          <w:b/>
          <w:bCs/>
          <w:szCs w:val="28"/>
        </w:rPr>
        <w:t>Pause (count to 20)</w:t>
      </w:r>
    </w:p>
    <w:p w14:paraId="6D6F8E09" w14:textId="0A683346" w:rsidR="0094330A" w:rsidRDefault="0026706B" w:rsidP="00C76058">
      <w:pPr>
        <w:shd w:val="clear" w:color="auto" w:fill="FFFFFF"/>
        <w:spacing w:before="100" w:beforeAutospacing="1" w:after="100" w:afterAutospacing="1"/>
        <w:rPr>
          <w:rFonts w:eastAsia="Times New Roman" w:cs="Times New Roman"/>
          <w:color w:val="000000"/>
          <w:kern w:val="0"/>
          <w:szCs w:val="28"/>
          <w14:ligatures w14:val="none"/>
        </w:rPr>
      </w:pPr>
      <w:r w:rsidRPr="0094330A">
        <w:rPr>
          <w:rFonts w:cs="Times New Roman"/>
          <w:b/>
          <w:bCs/>
          <w:sz w:val="44"/>
          <w:szCs w:val="44"/>
        </w:rPr>
        <w:t>Reader One:</w:t>
      </w:r>
      <w:r w:rsidR="00975B32">
        <w:rPr>
          <w:rFonts w:cs="Times New Roman"/>
          <w:b/>
          <w:bCs/>
          <w:sz w:val="44"/>
          <w:szCs w:val="44"/>
        </w:rPr>
        <w:t xml:space="preserve">  </w:t>
      </w:r>
      <w:r w:rsidR="00C76058" w:rsidRPr="0094330A">
        <w:rPr>
          <w:rFonts w:eastAsia="Times New Roman" w:cs="Times New Roman"/>
          <w:color w:val="000000"/>
          <w:kern w:val="0"/>
          <w:szCs w:val="28"/>
          <w14:ligatures w14:val="none"/>
        </w:rPr>
        <w:t xml:space="preserve">Now no shrub had yet appeared on the earth and no plant had yet sprung up, for the LORD God had not sent rain on the earth and there was no one to work the ground, </w:t>
      </w:r>
    </w:p>
    <w:p w14:paraId="7B6B290C" w14:textId="41DCB3F8" w:rsidR="00C76058" w:rsidRPr="0094330A" w:rsidRDefault="0094330A" w:rsidP="00C76058">
      <w:pPr>
        <w:shd w:val="clear" w:color="auto" w:fill="FFFFFF"/>
        <w:spacing w:before="100" w:beforeAutospacing="1" w:after="100" w:afterAutospacing="1"/>
        <w:rPr>
          <w:rFonts w:eastAsia="Times New Roman" w:cs="Times New Roman"/>
          <w:color w:val="000000"/>
          <w:kern w:val="0"/>
          <w:szCs w:val="28"/>
          <w14:ligatures w14:val="none"/>
        </w:rPr>
      </w:pPr>
      <w:r>
        <w:rPr>
          <w:rFonts w:eastAsia="Times New Roman" w:cs="Times New Roman"/>
          <w:color w:val="000000"/>
          <w:kern w:val="0"/>
          <w:szCs w:val="28"/>
          <w14:ligatures w14:val="none"/>
        </w:rPr>
        <w:t>B</w:t>
      </w:r>
      <w:r w:rsidR="00C76058" w:rsidRPr="0094330A">
        <w:rPr>
          <w:rFonts w:eastAsia="Times New Roman" w:cs="Times New Roman"/>
          <w:color w:val="000000"/>
          <w:kern w:val="0"/>
          <w:szCs w:val="28"/>
          <w14:ligatures w14:val="none"/>
        </w:rPr>
        <w:t>ut streams came up from the earth and watered the whole surface of the ground.  Then the LORD God formed a man from the dust of the ground and breathed into his nostrils the breath of life, and the man became a living being.</w:t>
      </w:r>
    </w:p>
    <w:p w14:paraId="6DF500C1" w14:textId="3B67F064" w:rsidR="00C76058" w:rsidRPr="0094330A" w:rsidRDefault="00C76058" w:rsidP="00C76058">
      <w:pPr>
        <w:shd w:val="clear" w:color="auto" w:fill="FFFFFF"/>
        <w:spacing w:before="100" w:beforeAutospacing="1" w:after="100" w:afterAutospacing="1"/>
        <w:rPr>
          <w:rFonts w:eastAsia="Times New Roman" w:cs="Times New Roman"/>
          <w:color w:val="000000"/>
          <w:kern w:val="0"/>
          <w:szCs w:val="28"/>
          <w:vertAlign w:val="superscript"/>
          <w14:ligatures w14:val="none"/>
        </w:rPr>
      </w:pPr>
      <w:r w:rsidRPr="0094330A">
        <w:rPr>
          <w:rFonts w:eastAsia="Times New Roman" w:cs="Times New Roman"/>
          <w:color w:val="000000"/>
          <w:kern w:val="0"/>
          <w:szCs w:val="28"/>
          <w14:ligatures w14:val="none"/>
        </w:rPr>
        <w:t>Now the LORD God had planted a garden in the east, in Eden; and there he put the man he had formed. The LORD God made all kinds of trees grow out of the ground—trees that were pleasing to the eye and good for food. In the middle of the garden were the tree of life and the tree of the knowledge of good and evil.</w:t>
      </w:r>
      <w:r w:rsidRPr="0094330A">
        <w:rPr>
          <w:rFonts w:eastAsia="Times New Roman" w:cs="Times New Roman"/>
          <w:color w:val="000000"/>
          <w:kern w:val="0"/>
          <w:szCs w:val="28"/>
          <w:vertAlign w:val="superscript"/>
          <w14:ligatures w14:val="none"/>
        </w:rPr>
        <w:t xml:space="preserve">  </w:t>
      </w:r>
      <w:r w:rsidRPr="001739C8">
        <w:rPr>
          <w:rFonts w:eastAsia="Times New Roman" w:cs="Times New Roman"/>
          <w:color w:val="000000"/>
          <w:kern w:val="0"/>
          <w:szCs w:val="28"/>
          <w14:ligatures w14:val="none"/>
        </w:rPr>
        <w:t>The </w:t>
      </w:r>
      <w:r w:rsidRPr="001739C8">
        <w:rPr>
          <w:rFonts w:eastAsia="Times New Roman" w:cs="Times New Roman"/>
          <w:smallCaps/>
          <w:color w:val="000000"/>
          <w:kern w:val="0"/>
          <w:szCs w:val="28"/>
          <w14:ligatures w14:val="none"/>
        </w:rPr>
        <w:t>Lord</w:t>
      </w:r>
      <w:r w:rsidRPr="001739C8">
        <w:rPr>
          <w:rFonts w:eastAsia="Times New Roman" w:cs="Times New Roman"/>
          <w:color w:val="000000"/>
          <w:kern w:val="0"/>
          <w:szCs w:val="28"/>
          <w14:ligatures w14:val="none"/>
        </w:rPr>
        <w:t> God took the man and put him in the Garden of Eden to work it and take care of it. </w:t>
      </w:r>
    </w:p>
    <w:p w14:paraId="0A3B691F" w14:textId="29243CAB" w:rsidR="00C76058" w:rsidRPr="001739C8" w:rsidRDefault="00C76058" w:rsidP="00C76058">
      <w:pPr>
        <w:shd w:val="clear" w:color="auto" w:fill="FFFFFF"/>
        <w:spacing w:before="100" w:beforeAutospacing="1" w:after="100" w:afterAutospacing="1"/>
        <w:rPr>
          <w:rFonts w:eastAsia="Times New Roman" w:cs="Times New Roman"/>
          <w:color w:val="000000"/>
          <w:kern w:val="0"/>
          <w:szCs w:val="28"/>
          <w14:ligatures w14:val="none"/>
        </w:rPr>
      </w:pPr>
      <w:r w:rsidRPr="0094330A">
        <w:rPr>
          <w:rFonts w:eastAsia="Times New Roman" w:cs="Times New Roman"/>
          <w:color w:val="000000"/>
          <w:kern w:val="0"/>
          <w:szCs w:val="28"/>
          <w14:ligatures w14:val="none"/>
        </w:rPr>
        <w:t>Now the LORD God had formed out of the ground all the wild animals and all the birds in the sky. He brought them to the man to see what he would name them; and whatever the man called each living creature, that was its name.  So the man gave names to all the livestock, the birds in the sky and all the wild animals.</w:t>
      </w:r>
    </w:p>
    <w:p w14:paraId="14FB6524" w14:textId="701CC44F" w:rsidR="0026706B" w:rsidRPr="0094330A" w:rsidRDefault="00C76058" w:rsidP="00C76058">
      <w:pPr>
        <w:shd w:val="clear" w:color="auto" w:fill="FFFFFF"/>
        <w:spacing w:before="100" w:beforeAutospacing="1" w:after="100" w:afterAutospacing="1"/>
        <w:rPr>
          <w:rFonts w:eastAsia="Times New Roman" w:cs="Times New Roman"/>
          <w:b/>
          <w:bCs/>
          <w:color w:val="000000"/>
          <w:kern w:val="0"/>
          <w:szCs w:val="28"/>
          <w14:ligatures w14:val="none"/>
        </w:rPr>
      </w:pPr>
      <w:r w:rsidRPr="001739C8">
        <w:rPr>
          <w:rFonts w:eastAsia="Times New Roman" w:cs="Times New Roman"/>
          <w:color w:val="000000"/>
          <w:kern w:val="0"/>
          <w:szCs w:val="28"/>
          <w14:ligatures w14:val="none"/>
        </w:rPr>
        <w:t>The </w:t>
      </w:r>
      <w:r w:rsidRPr="001739C8">
        <w:rPr>
          <w:rFonts w:eastAsia="Times New Roman" w:cs="Times New Roman"/>
          <w:smallCaps/>
          <w:color w:val="000000"/>
          <w:kern w:val="0"/>
          <w:szCs w:val="28"/>
          <w14:ligatures w14:val="none"/>
        </w:rPr>
        <w:t>Lord</w:t>
      </w:r>
      <w:r w:rsidRPr="001739C8">
        <w:rPr>
          <w:rFonts w:eastAsia="Times New Roman" w:cs="Times New Roman"/>
          <w:color w:val="000000"/>
          <w:kern w:val="0"/>
          <w:szCs w:val="28"/>
          <w14:ligatures w14:val="none"/>
        </w:rPr>
        <w:t> God said, “It is not good for the man to be alone. I will make a helper suitable for him.”</w:t>
      </w:r>
      <w:r w:rsidR="00F07BE1">
        <w:rPr>
          <w:rFonts w:eastAsia="Times New Roman" w:cs="Times New Roman"/>
          <w:color w:val="000000"/>
          <w:kern w:val="0"/>
          <w:szCs w:val="28"/>
          <w14:ligatures w14:val="none"/>
        </w:rPr>
        <w:t xml:space="preserve">  </w:t>
      </w:r>
      <w:r w:rsidR="0026706B" w:rsidRPr="0094330A">
        <w:rPr>
          <w:rFonts w:cs="Times New Roman"/>
          <w:b/>
          <w:bCs/>
          <w:szCs w:val="28"/>
        </w:rPr>
        <w:t>Pause (count to 20)</w:t>
      </w:r>
    </w:p>
    <w:p w14:paraId="0B2A1EE4" w14:textId="486BEF01" w:rsidR="001739C8" w:rsidRPr="0094330A" w:rsidRDefault="0026706B" w:rsidP="001739C8">
      <w:pPr>
        <w:shd w:val="clear" w:color="auto" w:fill="FFFFFF"/>
        <w:spacing w:before="100" w:beforeAutospacing="1" w:after="100" w:afterAutospacing="1"/>
        <w:rPr>
          <w:rFonts w:eastAsia="Times New Roman" w:cs="Times New Roman"/>
          <w:color w:val="000000"/>
          <w:kern w:val="0"/>
          <w:szCs w:val="28"/>
          <w14:ligatures w14:val="none"/>
        </w:rPr>
      </w:pPr>
      <w:r w:rsidRPr="0094330A">
        <w:rPr>
          <w:rFonts w:cs="Times New Roman"/>
          <w:b/>
          <w:bCs/>
          <w:sz w:val="44"/>
          <w:szCs w:val="44"/>
        </w:rPr>
        <w:t>Reader Two:</w:t>
      </w:r>
      <w:r w:rsidR="00975B32">
        <w:rPr>
          <w:rFonts w:cs="Times New Roman"/>
          <w:b/>
          <w:bCs/>
          <w:sz w:val="44"/>
          <w:szCs w:val="44"/>
        </w:rPr>
        <w:t xml:space="preserve">  </w:t>
      </w:r>
      <w:r w:rsidR="001739C8" w:rsidRPr="001739C8">
        <w:rPr>
          <w:rFonts w:eastAsia="Times New Roman" w:cs="Times New Roman"/>
          <w:color w:val="000000"/>
          <w:kern w:val="0"/>
          <w:szCs w:val="28"/>
          <w14:ligatures w14:val="none"/>
        </w:rPr>
        <w:t>But for Adam</w:t>
      </w:r>
      <w:r w:rsidR="001739C8" w:rsidRPr="001739C8">
        <w:rPr>
          <w:rFonts w:eastAsia="Times New Roman" w:cs="Times New Roman"/>
          <w:color w:val="000000"/>
          <w:kern w:val="0"/>
          <w:szCs w:val="28"/>
          <w:vertAlign w:val="superscript"/>
          <w14:ligatures w14:val="none"/>
        </w:rPr>
        <w:t>[</w:t>
      </w:r>
      <w:hyperlink r:id="rId14" w:anchor="fen-NIV-51f" w:tooltip="See footnote f" w:history="1">
        <w:r w:rsidR="001739C8" w:rsidRPr="001739C8">
          <w:rPr>
            <w:rFonts w:eastAsia="Times New Roman" w:cs="Times New Roman"/>
            <w:color w:val="4A4A4A"/>
            <w:kern w:val="0"/>
            <w:szCs w:val="28"/>
            <w:u w:val="single"/>
            <w:vertAlign w:val="superscript"/>
            <w14:ligatures w14:val="none"/>
          </w:rPr>
          <w:t>f</w:t>
        </w:r>
      </w:hyperlink>
      <w:r w:rsidR="001739C8" w:rsidRPr="001739C8">
        <w:rPr>
          <w:rFonts w:eastAsia="Times New Roman" w:cs="Times New Roman"/>
          <w:color w:val="000000"/>
          <w:kern w:val="0"/>
          <w:szCs w:val="28"/>
          <w:vertAlign w:val="superscript"/>
          <w14:ligatures w14:val="none"/>
        </w:rPr>
        <w:t>]</w:t>
      </w:r>
      <w:r w:rsidR="001739C8" w:rsidRPr="001739C8">
        <w:rPr>
          <w:rFonts w:eastAsia="Times New Roman" w:cs="Times New Roman"/>
          <w:color w:val="000000"/>
          <w:kern w:val="0"/>
          <w:szCs w:val="28"/>
          <w14:ligatures w14:val="none"/>
        </w:rPr>
        <w:t> no suitable helper was found. </w:t>
      </w:r>
      <w:r w:rsidR="001739C8" w:rsidRPr="001739C8">
        <w:rPr>
          <w:rFonts w:eastAsia="Times New Roman" w:cs="Times New Roman"/>
          <w:color w:val="000000"/>
          <w:kern w:val="0"/>
          <w:szCs w:val="28"/>
          <w:vertAlign w:val="superscript"/>
          <w14:ligatures w14:val="none"/>
        </w:rPr>
        <w:t>21 </w:t>
      </w:r>
      <w:r w:rsidR="001739C8" w:rsidRPr="001739C8">
        <w:rPr>
          <w:rFonts w:eastAsia="Times New Roman" w:cs="Times New Roman"/>
          <w:color w:val="000000"/>
          <w:kern w:val="0"/>
          <w:szCs w:val="28"/>
          <w14:ligatures w14:val="none"/>
        </w:rPr>
        <w:t>So the </w:t>
      </w:r>
      <w:r w:rsidR="001739C8" w:rsidRPr="001739C8">
        <w:rPr>
          <w:rFonts w:eastAsia="Times New Roman" w:cs="Times New Roman"/>
          <w:smallCaps/>
          <w:color w:val="000000"/>
          <w:kern w:val="0"/>
          <w:szCs w:val="28"/>
          <w14:ligatures w14:val="none"/>
        </w:rPr>
        <w:t>Lord</w:t>
      </w:r>
      <w:r w:rsidR="001739C8" w:rsidRPr="001739C8">
        <w:rPr>
          <w:rFonts w:eastAsia="Times New Roman" w:cs="Times New Roman"/>
          <w:color w:val="000000"/>
          <w:kern w:val="0"/>
          <w:szCs w:val="28"/>
          <w14:ligatures w14:val="none"/>
        </w:rPr>
        <w:t> God caused the man to fall into a deep sleep; and while he was sleeping, he took one of the man’s ribs</w:t>
      </w:r>
      <w:r w:rsidR="001739C8" w:rsidRPr="001739C8">
        <w:rPr>
          <w:rFonts w:eastAsia="Times New Roman" w:cs="Times New Roman"/>
          <w:color w:val="000000"/>
          <w:kern w:val="0"/>
          <w:szCs w:val="28"/>
          <w:vertAlign w:val="superscript"/>
          <w14:ligatures w14:val="none"/>
        </w:rPr>
        <w:t>[</w:t>
      </w:r>
      <w:hyperlink r:id="rId15" w:anchor="fen-NIV-52g" w:tooltip="See footnote g" w:history="1">
        <w:r w:rsidR="001739C8" w:rsidRPr="001739C8">
          <w:rPr>
            <w:rFonts w:eastAsia="Times New Roman" w:cs="Times New Roman"/>
            <w:color w:val="4A4A4A"/>
            <w:kern w:val="0"/>
            <w:szCs w:val="28"/>
            <w:u w:val="single"/>
            <w:vertAlign w:val="superscript"/>
            <w14:ligatures w14:val="none"/>
          </w:rPr>
          <w:t>g</w:t>
        </w:r>
      </w:hyperlink>
      <w:r w:rsidR="001739C8" w:rsidRPr="001739C8">
        <w:rPr>
          <w:rFonts w:eastAsia="Times New Roman" w:cs="Times New Roman"/>
          <w:color w:val="000000"/>
          <w:kern w:val="0"/>
          <w:szCs w:val="28"/>
          <w:vertAlign w:val="superscript"/>
          <w14:ligatures w14:val="none"/>
        </w:rPr>
        <w:t>]</w:t>
      </w:r>
      <w:r w:rsidR="001739C8" w:rsidRPr="001739C8">
        <w:rPr>
          <w:rFonts w:eastAsia="Times New Roman" w:cs="Times New Roman"/>
          <w:color w:val="000000"/>
          <w:kern w:val="0"/>
          <w:szCs w:val="28"/>
          <w14:ligatures w14:val="none"/>
        </w:rPr>
        <w:t> and then closed up the place with flesh. </w:t>
      </w:r>
      <w:r w:rsidR="001739C8" w:rsidRPr="001739C8">
        <w:rPr>
          <w:rFonts w:eastAsia="Times New Roman" w:cs="Times New Roman"/>
          <w:color w:val="000000"/>
          <w:kern w:val="0"/>
          <w:szCs w:val="28"/>
          <w:vertAlign w:val="superscript"/>
          <w14:ligatures w14:val="none"/>
        </w:rPr>
        <w:t>22 </w:t>
      </w:r>
      <w:r w:rsidR="001739C8" w:rsidRPr="001739C8">
        <w:rPr>
          <w:rFonts w:eastAsia="Times New Roman" w:cs="Times New Roman"/>
          <w:color w:val="000000"/>
          <w:kern w:val="0"/>
          <w:szCs w:val="28"/>
          <w14:ligatures w14:val="none"/>
        </w:rPr>
        <w:t>Then the </w:t>
      </w:r>
      <w:r w:rsidR="001739C8" w:rsidRPr="001739C8">
        <w:rPr>
          <w:rFonts w:eastAsia="Times New Roman" w:cs="Times New Roman"/>
          <w:smallCaps/>
          <w:color w:val="000000"/>
          <w:kern w:val="0"/>
          <w:szCs w:val="28"/>
          <w14:ligatures w14:val="none"/>
        </w:rPr>
        <w:t>Lord</w:t>
      </w:r>
      <w:r w:rsidR="001739C8" w:rsidRPr="001739C8">
        <w:rPr>
          <w:rFonts w:eastAsia="Times New Roman" w:cs="Times New Roman"/>
          <w:color w:val="000000"/>
          <w:kern w:val="0"/>
          <w:szCs w:val="28"/>
          <w14:ligatures w14:val="none"/>
        </w:rPr>
        <w:t> God made a woman from the rib</w:t>
      </w:r>
      <w:r w:rsidR="001739C8" w:rsidRPr="001739C8">
        <w:rPr>
          <w:rFonts w:eastAsia="Times New Roman" w:cs="Times New Roman"/>
          <w:color w:val="000000"/>
          <w:kern w:val="0"/>
          <w:szCs w:val="28"/>
          <w:vertAlign w:val="superscript"/>
          <w14:ligatures w14:val="none"/>
        </w:rPr>
        <w:t>[</w:t>
      </w:r>
      <w:hyperlink r:id="rId16" w:anchor="fen-NIV-53h" w:tooltip="See footnote h" w:history="1">
        <w:r w:rsidR="001739C8" w:rsidRPr="001739C8">
          <w:rPr>
            <w:rFonts w:eastAsia="Times New Roman" w:cs="Times New Roman"/>
            <w:color w:val="4A4A4A"/>
            <w:kern w:val="0"/>
            <w:szCs w:val="28"/>
            <w:u w:val="single"/>
            <w:vertAlign w:val="superscript"/>
            <w14:ligatures w14:val="none"/>
          </w:rPr>
          <w:t>h</w:t>
        </w:r>
      </w:hyperlink>
      <w:r w:rsidR="001739C8" w:rsidRPr="001739C8">
        <w:rPr>
          <w:rFonts w:eastAsia="Times New Roman" w:cs="Times New Roman"/>
          <w:color w:val="000000"/>
          <w:kern w:val="0"/>
          <w:szCs w:val="28"/>
          <w:vertAlign w:val="superscript"/>
          <w14:ligatures w14:val="none"/>
        </w:rPr>
        <w:t>]</w:t>
      </w:r>
      <w:r w:rsidR="001739C8" w:rsidRPr="001739C8">
        <w:rPr>
          <w:rFonts w:eastAsia="Times New Roman" w:cs="Times New Roman"/>
          <w:color w:val="000000"/>
          <w:kern w:val="0"/>
          <w:szCs w:val="28"/>
          <w14:ligatures w14:val="none"/>
        </w:rPr>
        <w:t> he had taken out of the man, and he brought her to the man.</w:t>
      </w:r>
      <w:r w:rsidRPr="0094330A">
        <w:rPr>
          <w:rFonts w:eastAsia="Times New Roman" w:cs="Times New Roman"/>
          <w:color w:val="000000"/>
          <w:kern w:val="0"/>
          <w:szCs w:val="28"/>
          <w14:ligatures w14:val="none"/>
        </w:rPr>
        <w:t xml:space="preserve">  </w:t>
      </w:r>
    </w:p>
    <w:p w14:paraId="3564B1AF" w14:textId="1694655F" w:rsidR="0026706B" w:rsidRPr="001739C8" w:rsidRDefault="0026706B" w:rsidP="001739C8">
      <w:pPr>
        <w:shd w:val="clear" w:color="auto" w:fill="FFFFFF"/>
        <w:spacing w:before="100" w:beforeAutospacing="1" w:after="100" w:afterAutospacing="1"/>
        <w:rPr>
          <w:rFonts w:eastAsia="Times New Roman" w:cs="Times New Roman"/>
          <w:color w:val="000000"/>
          <w:kern w:val="0"/>
          <w:szCs w:val="28"/>
          <w14:ligatures w14:val="none"/>
        </w:rPr>
      </w:pPr>
      <w:r w:rsidRPr="0094330A">
        <w:rPr>
          <w:rFonts w:eastAsia="Times New Roman" w:cs="Times New Roman"/>
          <w:color w:val="000000"/>
          <w:kern w:val="0"/>
          <w:szCs w:val="28"/>
          <w14:ligatures w14:val="none"/>
        </w:rPr>
        <w:t>And to all the beasts of the earth and all the birds in the sky and all the creatures that move along the ground—everything that has the breath of life in it—I give every green plant for food.’ And it was so. God saw all that he had made, and it was very good. And there was evening, and there was morning—the sixth day.”</w:t>
      </w:r>
    </w:p>
    <w:p w14:paraId="4BD30510" w14:textId="77777777" w:rsidR="001739C8" w:rsidRPr="0094330A" w:rsidRDefault="001739C8" w:rsidP="00F80BA4">
      <w:pPr>
        <w:shd w:val="clear" w:color="auto" w:fill="FFFFFF"/>
        <w:spacing w:before="100" w:beforeAutospacing="1" w:after="100" w:afterAutospacing="1"/>
        <w:rPr>
          <w:rFonts w:eastAsia="Times New Roman" w:cs="Times New Roman"/>
          <w:color w:val="000000"/>
          <w:kern w:val="0"/>
          <w:szCs w:val="28"/>
          <w14:ligatures w14:val="none"/>
        </w:rPr>
      </w:pPr>
      <w:r w:rsidRPr="0094330A">
        <w:rPr>
          <w:rFonts w:eastAsia="Times New Roman" w:cs="Times New Roman"/>
          <w:color w:val="000000"/>
          <w:kern w:val="0"/>
          <w:szCs w:val="28"/>
          <w14:ligatures w14:val="none"/>
        </w:rPr>
        <w:t xml:space="preserve">So God created mankind in his own image, in the image of God he created them; male and female he created them. God blessed them and said to them, ‘Be fruitful and increase in number; fill the earth and subdue it. Rule over the fish in the sea and the birds in the sky and </w:t>
      </w:r>
      <w:r w:rsidRPr="0094330A">
        <w:rPr>
          <w:rFonts w:eastAsia="Times New Roman" w:cs="Times New Roman"/>
          <w:color w:val="000000"/>
          <w:kern w:val="0"/>
          <w:szCs w:val="28"/>
          <w14:ligatures w14:val="none"/>
        </w:rPr>
        <w:lastRenderedPageBreak/>
        <w:t>over every living creature that moves on the ground.’ Then God said, ‘I give you every seed-bearing plant on the face of the whole earth and every tree that has fruit with seed in it. They will be yours for food.</w:t>
      </w:r>
    </w:p>
    <w:p w14:paraId="2D2E1DC1" w14:textId="77777777" w:rsidR="001739C8" w:rsidRPr="0094330A" w:rsidRDefault="001739C8" w:rsidP="001739C8">
      <w:pPr>
        <w:shd w:val="clear" w:color="auto" w:fill="FFFFFF"/>
        <w:spacing w:before="100" w:beforeAutospacing="1" w:after="100" w:afterAutospacing="1"/>
        <w:ind w:left="480" w:hanging="480"/>
        <w:rPr>
          <w:rFonts w:eastAsia="Times New Roman" w:cs="Times New Roman"/>
          <w:color w:val="000000"/>
          <w:kern w:val="0"/>
          <w:szCs w:val="28"/>
          <w14:ligatures w14:val="none"/>
        </w:rPr>
      </w:pPr>
      <w:r w:rsidRPr="001739C8">
        <w:rPr>
          <w:rFonts w:eastAsia="Times New Roman" w:cs="Times New Roman"/>
          <w:color w:val="000000"/>
          <w:kern w:val="0"/>
          <w:szCs w:val="28"/>
          <w:vertAlign w:val="superscript"/>
          <w14:ligatures w14:val="none"/>
        </w:rPr>
        <w:t>2 </w:t>
      </w:r>
      <w:r w:rsidRPr="001739C8">
        <w:rPr>
          <w:rFonts w:eastAsia="Times New Roman" w:cs="Times New Roman"/>
          <w:color w:val="000000"/>
          <w:kern w:val="0"/>
          <w:szCs w:val="28"/>
          <w14:ligatures w14:val="none"/>
        </w:rPr>
        <w:t>By the seventh day God had finished the work he had been doing; so on the seventh day he rested from all his work. </w:t>
      </w:r>
      <w:r w:rsidRPr="001739C8">
        <w:rPr>
          <w:rFonts w:eastAsia="Times New Roman" w:cs="Times New Roman"/>
          <w:color w:val="000000"/>
          <w:kern w:val="0"/>
          <w:szCs w:val="28"/>
          <w:vertAlign w:val="superscript"/>
          <w14:ligatures w14:val="none"/>
        </w:rPr>
        <w:t>3 </w:t>
      </w:r>
      <w:r w:rsidRPr="001739C8">
        <w:rPr>
          <w:rFonts w:eastAsia="Times New Roman" w:cs="Times New Roman"/>
          <w:color w:val="000000"/>
          <w:kern w:val="0"/>
          <w:szCs w:val="28"/>
          <w14:ligatures w14:val="none"/>
        </w:rPr>
        <w:t>Then God blessed the seventh day and made it holy, because on it he rested from all the work of creating that he had done.</w:t>
      </w:r>
    </w:p>
    <w:p w14:paraId="6517A7EA" w14:textId="3F032645" w:rsidR="0026706B" w:rsidRPr="0094330A" w:rsidRDefault="0094330A" w:rsidP="001739C8">
      <w:pPr>
        <w:shd w:val="clear" w:color="auto" w:fill="FFFFFF"/>
        <w:spacing w:before="100" w:beforeAutospacing="1" w:after="100" w:afterAutospacing="1"/>
        <w:ind w:left="480" w:hanging="480"/>
        <w:rPr>
          <w:rFonts w:ascii="Segoe UI" w:eastAsia="Times New Roman" w:hAnsi="Segoe UI" w:cs="Segoe UI"/>
          <w:color w:val="000000"/>
          <w:kern w:val="0"/>
          <w:sz w:val="24"/>
          <w:szCs w:val="24"/>
          <w14:ligatures w14:val="none"/>
        </w:rPr>
      </w:pPr>
      <w:r w:rsidRPr="001739C8">
        <w:rPr>
          <w:rFonts w:eastAsia="Times New Roman" w:cs="Times New Roman"/>
          <w:color w:val="000000"/>
          <w:kern w:val="0"/>
          <w:szCs w:val="28"/>
          <w14:ligatures w14:val="none"/>
        </w:rPr>
        <w:t>Thus the heavens and the earth were completed in all their vast array.</w:t>
      </w:r>
      <w:r w:rsidR="00F07BE1">
        <w:rPr>
          <w:rFonts w:eastAsia="Times New Roman" w:cs="Times New Roman"/>
          <w:color w:val="000000"/>
          <w:kern w:val="0"/>
          <w:szCs w:val="28"/>
          <w14:ligatures w14:val="none"/>
        </w:rPr>
        <w:t xml:space="preserve">   </w:t>
      </w:r>
      <w:r w:rsidRPr="0094330A">
        <w:rPr>
          <w:b/>
          <w:bCs/>
          <w:sz w:val="24"/>
          <w:szCs w:val="24"/>
        </w:rPr>
        <w:t xml:space="preserve">Pause (count to </w:t>
      </w:r>
      <w:r w:rsidR="00F07BE1">
        <w:rPr>
          <w:b/>
          <w:bCs/>
          <w:sz w:val="24"/>
          <w:szCs w:val="24"/>
        </w:rPr>
        <w:t>THIRTY</w:t>
      </w:r>
      <w:r w:rsidRPr="0094330A">
        <w:rPr>
          <w:b/>
          <w:bCs/>
          <w:sz w:val="24"/>
          <w:szCs w:val="24"/>
        </w:rPr>
        <w:t>)</w:t>
      </w:r>
    </w:p>
    <w:p w14:paraId="4DAFBF0C" w14:textId="4F3B9672" w:rsidR="00E9734F" w:rsidRPr="00E9734F" w:rsidRDefault="0094330A" w:rsidP="00975B32">
      <w:pPr>
        <w:shd w:val="clear" w:color="auto" w:fill="FFFFFF"/>
        <w:spacing w:before="100" w:beforeAutospacing="1" w:after="100" w:afterAutospacing="1"/>
        <w:ind w:left="480" w:hanging="480"/>
        <w:rPr>
          <w:rFonts w:ascii="Times" w:eastAsia="Times New Roman" w:hAnsi="Times" w:cs="Times New Roman"/>
          <w:color w:val="000000"/>
          <w:kern w:val="0"/>
          <w:sz w:val="27"/>
          <w:szCs w:val="27"/>
          <w14:ligatures w14:val="none"/>
        </w:rPr>
      </w:pPr>
      <w:r w:rsidRPr="00E52CBA">
        <w:rPr>
          <w:b/>
          <w:bCs/>
          <w:sz w:val="44"/>
          <w:szCs w:val="44"/>
        </w:rPr>
        <w:t>Reader One:</w:t>
      </w:r>
      <w:r w:rsidR="00F07BE1">
        <w:rPr>
          <w:b/>
          <w:bCs/>
          <w:sz w:val="44"/>
          <w:szCs w:val="44"/>
        </w:rPr>
        <w:t xml:space="preserve">  </w:t>
      </w:r>
      <w:r w:rsidRPr="0094330A">
        <w:rPr>
          <w:rFonts w:ascii="Times" w:eastAsia="Times New Roman" w:hAnsi="Times" w:cs="Times New Roman"/>
          <w:b/>
          <w:bCs/>
          <w:color w:val="000000"/>
          <w:kern w:val="0"/>
          <w:sz w:val="40"/>
          <w:szCs w:val="40"/>
          <w14:ligatures w14:val="none"/>
        </w:rPr>
        <w:t>Psalm 19</w:t>
      </w:r>
      <w:r w:rsidR="00975B32">
        <w:rPr>
          <w:rFonts w:ascii="Times" w:eastAsia="Times New Roman" w:hAnsi="Times" w:cs="Times New Roman"/>
          <w:b/>
          <w:bCs/>
          <w:color w:val="000000"/>
          <w:kern w:val="0"/>
          <w:sz w:val="40"/>
          <w:szCs w:val="40"/>
          <w14:ligatures w14:val="none"/>
        </w:rPr>
        <w:t xml:space="preserve">  </w:t>
      </w:r>
    </w:p>
    <w:p w14:paraId="6F95ABC2" w14:textId="77777777" w:rsidR="00E9734F" w:rsidRPr="00E9734F" w:rsidRDefault="00E9734F" w:rsidP="00E9734F">
      <w:pPr>
        <w:rPr>
          <w:rFonts w:ascii="Times" w:eastAsia="Times New Roman" w:hAnsi="Times" w:cs="Times New Roman"/>
          <w:color w:val="000000"/>
          <w:kern w:val="0"/>
          <w:sz w:val="27"/>
          <w:szCs w:val="27"/>
          <w14:ligatures w14:val="none"/>
        </w:rPr>
      </w:pPr>
      <w:r w:rsidRPr="00E9734F">
        <w:rPr>
          <w:rFonts w:ascii="Times" w:eastAsia="Times New Roman" w:hAnsi="Times" w:cs="Times New Roman"/>
          <w:color w:val="000000"/>
          <w:kern w:val="0"/>
          <w:sz w:val="27"/>
          <w:szCs w:val="27"/>
          <w14:ligatures w14:val="none"/>
        </w:rPr>
        <w:t xml:space="preserve">1 The heavens declare the glory of God; the skies proclaim the work of his hands. </w:t>
      </w:r>
    </w:p>
    <w:p w14:paraId="65AA76E3" w14:textId="77777777" w:rsidR="00E9734F" w:rsidRPr="00E9734F" w:rsidRDefault="00E9734F" w:rsidP="00E9734F">
      <w:pPr>
        <w:rPr>
          <w:rFonts w:ascii="Times" w:eastAsia="Times New Roman" w:hAnsi="Times" w:cs="Times New Roman"/>
          <w:color w:val="000000"/>
          <w:kern w:val="0"/>
          <w:sz w:val="27"/>
          <w:szCs w:val="27"/>
          <w14:ligatures w14:val="none"/>
        </w:rPr>
      </w:pPr>
      <w:r w:rsidRPr="00E9734F">
        <w:rPr>
          <w:rFonts w:ascii="Times" w:eastAsia="Times New Roman" w:hAnsi="Times" w:cs="Times New Roman"/>
          <w:color w:val="000000"/>
          <w:kern w:val="0"/>
          <w:sz w:val="27"/>
          <w:szCs w:val="27"/>
          <w14:ligatures w14:val="none"/>
        </w:rPr>
        <w:t xml:space="preserve">2 Day after day they pour forth speech; night after night they display knowledge. </w:t>
      </w:r>
    </w:p>
    <w:p w14:paraId="2B96ADFE" w14:textId="511B6A44" w:rsidR="00E9734F" w:rsidRPr="00E9734F" w:rsidRDefault="00E9734F" w:rsidP="00E9734F">
      <w:pPr>
        <w:rPr>
          <w:rFonts w:ascii="Times" w:eastAsia="Times New Roman" w:hAnsi="Times" w:cs="Times New Roman"/>
          <w:color w:val="000000"/>
          <w:kern w:val="0"/>
          <w:sz w:val="27"/>
          <w:szCs w:val="27"/>
          <w14:ligatures w14:val="none"/>
        </w:rPr>
      </w:pPr>
      <w:r w:rsidRPr="00E9734F">
        <w:rPr>
          <w:rFonts w:ascii="Times" w:eastAsia="Times New Roman" w:hAnsi="Times" w:cs="Times New Roman"/>
          <w:color w:val="000000"/>
          <w:kern w:val="0"/>
          <w:sz w:val="27"/>
          <w:szCs w:val="27"/>
          <w14:ligatures w14:val="none"/>
        </w:rPr>
        <w:t xml:space="preserve">3 There is no speech or language where their voice is not heard. </w:t>
      </w:r>
    </w:p>
    <w:p w14:paraId="1441ED7F" w14:textId="0690E230" w:rsidR="00E9734F" w:rsidRPr="00E9734F" w:rsidRDefault="00E9734F" w:rsidP="00E9734F">
      <w:pPr>
        <w:rPr>
          <w:rFonts w:ascii="Times" w:eastAsia="Times New Roman" w:hAnsi="Times" w:cs="Times New Roman"/>
          <w:color w:val="000000"/>
          <w:kern w:val="0"/>
          <w:sz w:val="27"/>
          <w:szCs w:val="27"/>
          <w14:ligatures w14:val="none"/>
        </w:rPr>
      </w:pPr>
      <w:r w:rsidRPr="00E9734F">
        <w:rPr>
          <w:rFonts w:ascii="Times" w:eastAsia="Times New Roman" w:hAnsi="Times" w:cs="Times New Roman"/>
          <w:color w:val="000000"/>
          <w:kern w:val="0"/>
          <w:sz w:val="27"/>
          <w:szCs w:val="27"/>
          <w14:ligatures w14:val="none"/>
        </w:rPr>
        <w:t xml:space="preserve">4 Their voice goes out into all the earth, their words to the ends of the world. In the heavens he has pitched a tent for the sun, </w:t>
      </w:r>
    </w:p>
    <w:p w14:paraId="1345EFE8" w14:textId="2A5347C1" w:rsidR="00E9734F" w:rsidRPr="00E9734F" w:rsidRDefault="00E9734F" w:rsidP="00E9734F">
      <w:pPr>
        <w:rPr>
          <w:rFonts w:ascii="Times" w:eastAsia="Times New Roman" w:hAnsi="Times" w:cs="Times New Roman"/>
          <w:color w:val="000000"/>
          <w:kern w:val="0"/>
          <w:sz w:val="27"/>
          <w:szCs w:val="27"/>
          <w14:ligatures w14:val="none"/>
        </w:rPr>
      </w:pPr>
      <w:r w:rsidRPr="00E9734F">
        <w:rPr>
          <w:rFonts w:ascii="Times" w:eastAsia="Times New Roman" w:hAnsi="Times" w:cs="Times New Roman"/>
          <w:color w:val="000000"/>
          <w:kern w:val="0"/>
          <w:sz w:val="27"/>
          <w:szCs w:val="27"/>
          <w14:ligatures w14:val="none"/>
        </w:rPr>
        <w:t xml:space="preserve">5 </w:t>
      </w:r>
      <w:r>
        <w:rPr>
          <w:rFonts w:ascii="Times" w:eastAsia="Times New Roman" w:hAnsi="Times" w:cs="Times New Roman"/>
          <w:color w:val="000000"/>
          <w:kern w:val="0"/>
          <w:sz w:val="27"/>
          <w:szCs w:val="27"/>
          <w14:ligatures w14:val="none"/>
        </w:rPr>
        <w:t>W</w:t>
      </w:r>
      <w:r w:rsidRPr="00E9734F">
        <w:rPr>
          <w:rFonts w:ascii="Times" w:eastAsia="Times New Roman" w:hAnsi="Times" w:cs="Times New Roman"/>
          <w:color w:val="000000"/>
          <w:kern w:val="0"/>
          <w:sz w:val="27"/>
          <w:szCs w:val="27"/>
          <w14:ligatures w14:val="none"/>
        </w:rPr>
        <w:t xml:space="preserve">hich is like a bridegroom coming forth from his pavilion, like a champion rejoicing to run his course. </w:t>
      </w:r>
    </w:p>
    <w:p w14:paraId="1D760EBE" w14:textId="77777777" w:rsidR="00E9734F" w:rsidRPr="00E9734F" w:rsidRDefault="00E9734F" w:rsidP="00E9734F">
      <w:pPr>
        <w:rPr>
          <w:rFonts w:ascii="Times" w:eastAsia="Times New Roman" w:hAnsi="Times" w:cs="Times New Roman"/>
          <w:color w:val="000000"/>
          <w:kern w:val="0"/>
          <w:sz w:val="27"/>
          <w:szCs w:val="27"/>
          <w14:ligatures w14:val="none"/>
        </w:rPr>
      </w:pPr>
      <w:r w:rsidRPr="00E9734F">
        <w:rPr>
          <w:rFonts w:ascii="Times" w:eastAsia="Times New Roman" w:hAnsi="Times" w:cs="Times New Roman"/>
          <w:color w:val="000000"/>
          <w:kern w:val="0"/>
          <w:sz w:val="27"/>
          <w:szCs w:val="27"/>
          <w14:ligatures w14:val="none"/>
        </w:rPr>
        <w:t xml:space="preserve">6 It rises at one end of the heavens and makes its circuit to the other; nothing is hidden from its heat. </w:t>
      </w:r>
    </w:p>
    <w:p w14:paraId="54C8D5F6" w14:textId="77777777" w:rsidR="00E9734F" w:rsidRPr="00E9734F" w:rsidRDefault="00E9734F" w:rsidP="00E9734F">
      <w:pPr>
        <w:rPr>
          <w:rFonts w:ascii="Times" w:eastAsia="Times New Roman" w:hAnsi="Times" w:cs="Times New Roman"/>
          <w:color w:val="000000"/>
          <w:kern w:val="0"/>
          <w:sz w:val="27"/>
          <w:szCs w:val="27"/>
          <w14:ligatures w14:val="none"/>
        </w:rPr>
      </w:pPr>
      <w:r w:rsidRPr="00E9734F">
        <w:rPr>
          <w:rFonts w:ascii="Times" w:eastAsia="Times New Roman" w:hAnsi="Times" w:cs="Times New Roman"/>
          <w:color w:val="000000"/>
          <w:kern w:val="0"/>
          <w:sz w:val="27"/>
          <w:szCs w:val="27"/>
          <w14:ligatures w14:val="none"/>
        </w:rPr>
        <w:t xml:space="preserve">7 The law of the LORD is perfect, reviving the soul. The statutes of the LORD are trustworthy, making wise the simple. </w:t>
      </w:r>
    </w:p>
    <w:p w14:paraId="1EBA40E1" w14:textId="77777777" w:rsidR="00E9734F" w:rsidRPr="00E9734F" w:rsidRDefault="00E9734F" w:rsidP="00E9734F">
      <w:pPr>
        <w:rPr>
          <w:rFonts w:ascii="Times" w:eastAsia="Times New Roman" w:hAnsi="Times" w:cs="Times New Roman"/>
          <w:color w:val="000000"/>
          <w:kern w:val="0"/>
          <w:sz w:val="27"/>
          <w:szCs w:val="27"/>
          <w14:ligatures w14:val="none"/>
        </w:rPr>
      </w:pPr>
      <w:r w:rsidRPr="00E9734F">
        <w:rPr>
          <w:rFonts w:ascii="Times" w:eastAsia="Times New Roman" w:hAnsi="Times" w:cs="Times New Roman"/>
          <w:color w:val="000000"/>
          <w:kern w:val="0"/>
          <w:sz w:val="27"/>
          <w:szCs w:val="27"/>
          <w14:ligatures w14:val="none"/>
        </w:rPr>
        <w:t xml:space="preserve">8 The precepts of the LORD are right, giving joy to the heart. The commands of the LORD are radiant, giving light to the eyes. </w:t>
      </w:r>
    </w:p>
    <w:p w14:paraId="3FE8B34F" w14:textId="77777777" w:rsidR="00E9734F" w:rsidRPr="00E9734F" w:rsidRDefault="00E9734F" w:rsidP="00E9734F">
      <w:pPr>
        <w:rPr>
          <w:rFonts w:ascii="Times" w:eastAsia="Times New Roman" w:hAnsi="Times" w:cs="Times New Roman"/>
          <w:color w:val="000000"/>
          <w:kern w:val="0"/>
          <w:sz w:val="27"/>
          <w:szCs w:val="27"/>
          <w14:ligatures w14:val="none"/>
        </w:rPr>
      </w:pPr>
      <w:r w:rsidRPr="00E9734F">
        <w:rPr>
          <w:rFonts w:ascii="Times" w:eastAsia="Times New Roman" w:hAnsi="Times" w:cs="Times New Roman"/>
          <w:color w:val="000000"/>
          <w:kern w:val="0"/>
          <w:sz w:val="27"/>
          <w:szCs w:val="27"/>
          <w14:ligatures w14:val="none"/>
        </w:rPr>
        <w:t xml:space="preserve">9 The fear of the LORD is pure, enduring forever. The ordinances of the LORD are sure and altogether righteous. </w:t>
      </w:r>
    </w:p>
    <w:p w14:paraId="23404460" w14:textId="77777777" w:rsidR="00E9734F" w:rsidRPr="00E9734F" w:rsidRDefault="00E9734F" w:rsidP="00E9734F">
      <w:pPr>
        <w:rPr>
          <w:rFonts w:ascii="Times" w:eastAsia="Times New Roman" w:hAnsi="Times" w:cs="Times New Roman"/>
          <w:color w:val="000000"/>
          <w:kern w:val="0"/>
          <w:sz w:val="27"/>
          <w:szCs w:val="27"/>
          <w14:ligatures w14:val="none"/>
        </w:rPr>
      </w:pPr>
      <w:r w:rsidRPr="00E9734F">
        <w:rPr>
          <w:rFonts w:ascii="Times" w:eastAsia="Times New Roman" w:hAnsi="Times" w:cs="Times New Roman"/>
          <w:color w:val="000000"/>
          <w:kern w:val="0"/>
          <w:sz w:val="27"/>
          <w:szCs w:val="27"/>
          <w14:ligatures w14:val="none"/>
        </w:rPr>
        <w:t xml:space="preserve">10 They are more precious than gold, than much pure gold; they are sweeter than honey, than honey from the comb. </w:t>
      </w:r>
    </w:p>
    <w:p w14:paraId="5A42724A" w14:textId="77777777" w:rsidR="00E9734F" w:rsidRDefault="00E9734F" w:rsidP="00E9734F">
      <w:pPr>
        <w:rPr>
          <w:rFonts w:ascii="Times" w:eastAsia="Times New Roman" w:hAnsi="Times" w:cs="Times New Roman"/>
          <w:b/>
          <w:bCs/>
          <w:color w:val="000000"/>
          <w:kern w:val="0"/>
          <w:sz w:val="27"/>
          <w:szCs w:val="27"/>
          <w14:ligatures w14:val="none"/>
        </w:rPr>
      </w:pPr>
      <w:r w:rsidRPr="00E9734F">
        <w:rPr>
          <w:rFonts w:ascii="Times" w:eastAsia="Times New Roman" w:hAnsi="Times" w:cs="Times New Roman"/>
          <w:color w:val="000000"/>
          <w:kern w:val="0"/>
          <w:sz w:val="27"/>
          <w:szCs w:val="27"/>
          <w14:ligatures w14:val="none"/>
        </w:rPr>
        <w:t xml:space="preserve">11 By them is your servant warned; in keeping them there is great reward. </w:t>
      </w:r>
    </w:p>
    <w:p w14:paraId="7D48A06C" w14:textId="77777777" w:rsidR="00E9734F" w:rsidRPr="00F07BE1" w:rsidRDefault="00E9734F" w:rsidP="00E9734F">
      <w:pPr>
        <w:rPr>
          <w:rFonts w:ascii="Times" w:eastAsia="Times New Roman" w:hAnsi="Times" w:cs="Times New Roman"/>
          <w:color w:val="000000"/>
          <w:kern w:val="0"/>
          <w:sz w:val="27"/>
          <w:szCs w:val="27"/>
          <w14:ligatures w14:val="none"/>
        </w:rPr>
      </w:pPr>
      <w:r w:rsidRPr="00F07BE1">
        <w:rPr>
          <w:rFonts w:ascii="Times" w:eastAsia="Times New Roman" w:hAnsi="Times" w:cs="Times New Roman"/>
          <w:color w:val="000000"/>
          <w:kern w:val="0"/>
          <w:sz w:val="27"/>
          <w:szCs w:val="27"/>
          <w14:ligatures w14:val="none"/>
        </w:rPr>
        <w:t xml:space="preserve">12 Who can discern his errors? Forgive my hidden faults. </w:t>
      </w:r>
    </w:p>
    <w:p w14:paraId="27E275E6" w14:textId="77777777" w:rsidR="00E9734F" w:rsidRPr="00F07BE1" w:rsidRDefault="00E9734F" w:rsidP="00E9734F">
      <w:pPr>
        <w:rPr>
          <w:rFonts w:ascii="Times" w:eastAsia="Times New Roman" w:hAnsi="Times" w:cs="Times New Roman"/>
          <w:color w:val="000000"/>
          <w:kern w:val="0"/>
          <w:sz w:val="27"/>
          <w:szCs w:val="27"/>
          <w14:ligatures w14:val="none"/>
        </w:rPr>
      </w:pPr>
      <w:r w:rsidRPr="00F07BE1">
        <w:rPr>
          <w:rFonts w:ascii="Times" w:eastAsia="Times New Roman" w:hAnsi="Times" w:cs="Times New Roman"/>
          <w:color w:val="000000"/>
          <w:kern w:val="0"/>
          <w:sz w:val="27"/>
          <w:szCs w:val="27"/>
          <w14:ligatures w14:val="none"/>
        </w:rPr>
        <w:t xml:space="preserve">13 Keep your servant also from willful sins; may they not rule over me. Then will I be blameless, innocent of great transgression. </w:t>
      </w:r>
    </w:p>
    <w:p w14:paraId="26DF122A" w14:textId="050A47D1" w:rsidR="00D06CA7" w:rsidRDefault="00E9734F" w:rsidP="00F07BE1">
      <w:pPr>
        <w:rPr>
          <w:rFonts w:ascii="Times" w:eastAsia="Times New Roman" w:hAnsi="Times" w:cs="Times New Roman"/>
          <w:color w:val="000000"/>
          <w:kern w:val="0"/>
          <w:sz w:val="27"/>
          <w:szCs w:val="27"/>
          <w14:ligatures w14:val="none"/>
        </w:rPr>
      </w:pPr>
      <w:r w:rsidRPr="00F07BE1">
        <w:rPr>
          <w:rFonts w:ascii="Times" w:eastAsia="Times New Roman" w:hAnsi="Times" w:cs="Times New Roman"/>
          <w:color w:val="000000"/>
          <w:kern w:val="0"/>
          <w:sz w:val="27"/>
          <w:szCs w:val="27"/>
          <w14:ligatures w14:val="none"/>
        </w:rPr>
        <w:t>14 May the words of my mouth and the meditation of my heart be pleasing in your sight, O LORD, my Rock and my Redeemer.</w:t>
      </w:r>
      <w:r w:rsidR="00F07BE1">
        <w:rPr>
          <w:rFonts w:ascii="Times" w:eastAsia="Times New Roman" w:hAnsi="Times" w:cs="Times New Roman"/>
          <w:color w:val="000000"/>
          <w:kern w:val="0"/>
          <w:sz w:val="27"/>
          <w:szCs w:val="27"/>
          <w14:ligatures w14:val="none"/>
        </w:rPr>
        <w:t xml:space="preserve">  </w:t>
      </w:r>
    </w:p>
    <w:p w14:paraId="39CE84F6" w14:textId="77777777" w:rsidR="00975B32" w:rsidRDefault="00975B32" w:rsidP="00F07BE1">
      <w:pPr>
        <w:rPr>
          <w:rFonts w:ascii="Times" w:eastAsia="Times New Roman" w:hAnsi="Times" w:cs="Times New Roman"/>
          <w:color w:val="000000"/>
          <w:kern w:val="0"/>
          <w:sz w:val="27"/>
          <w:szCs w:val="27"/>
          <w14:ligatures w14:val="none"/>
        </w:rPr>
      </w:pPr>
    </w:p>
    <w:p w14:paraId="0777FFF0" w14:textId="77777777" w:rsidR="00975B32" w:rsidRDefault="00975B32" w:rsidP="00F07BE1">
      <w:pPr>
        <w:rPr>
          <w:rFonts w:ascii="Times" w:eastAsia="Times New Roman" w:hAnsi="Times" w:cs="Times New Roman"/>
          <w:color w:val="000000"/>
          <w:kern w:val="0"/>
          <w:sz w:val="27"/>
          <w:szCs w:val="27"/>
          <w14:ligatures w14:val="none"/>
        </w:rPr>
      </w:pPr>
    </w:p>
    <w:p w14:paraId="128452F3" w14:textId="6E650544" w:rsidR="00E52CBA" w:rsidRDefault="00975B32" w:rsidP="00975B32">
      <w:pPr>
        <w:rPr>
          <w:rFonts w:eastAsia="Times New Roman" w:cs="Times New Roman"/>
          <w:color w:val="15181B"/>
          <w:spacing w:val="8"/>
          <w:kern w:val="0"/>
          <w:szCs w:val="28"/>
          <w14:ligatures w14:val="none"/>
        </w:rPr>
      </w:pPr>
      <w:r>
        <w:rPr>
          <w:rFonts w:ascii="Times" w:eastAsia="Times New Roman" w:hAnsi="Times" w:cs="Times New Roman"/>
          <w:color w:val="000000"/>
          <w:kern w:val="0"/>
          <w:sz w:val="27"/>
          <w:szCs w:val="27"/>
          <w14:ligatures w14:val="none"/>
        </w:rPr>
        <w:t xml:space="preserve">CODA  </w:t>
      </w:r>
    </w:p>
    <w:p w14:paraId="3B91D6AA" w14:textId="1255493D" w:rsidR="00975B32" w:rsidRPr="00F603ED" w:rsidRDefault="00975B32" w:rsidP="0094330A">
      <w:pPr>
        <w:shd w:val="clear" w:color="auto" w:fill="FFFFFF"/>
        <w:spacing w:line="276" w:lineRule="auto"/>
        <w:jc w:val="both"/>
        <w:rPr>
          <w:rFonts w:eastAsia="Times New Roman" w:cs="Times New Roman"/>
          <w:color w:val="15181B"/>
          <w:spacing w:val="8"/>
          <w:kern w:val="0"/>
          <w:sz w:val="24"/>
          <w:szCs w:val="24"/>
          <w14:ligatures w14:val="none"/>
        </w:rPr>
      </w:pPr>
      <w:r w:rsidRPr="00975B32">
        <w:rPr>
          <w:i/>
          <w:iCs/>
          <w:sz w:val="24"/>
          <w:szCs w:val="24"/>
        </w:rPr>
        <w:t>“The most difficult transition to make is from an anthropocentric to a biocentric norm of progress. If there is to be any true progress, then the entire life community must progress. Any progress of the human at the expense of the larger life community must ultimately lead to a diminishment of human life itself.”</w:t>
      </w:r>
      <w:r w:rsidRPr="00975B32">
        <w:rPr>
          <w:sz w:val="24"/>
          <w:szCs w:val="24"/>
        </w:rPr>
        <w:t xml:space="preserve"> (Thomas Berry)</w:t>
      </w:r>
    </w:p>
    <w:p w14:paraId="4F29EF9F" w14:textId="070C8722" w:rsidR="00D3558B" w:rsidRDefault="00D3558B" w:rsidP="0094330A">
      <w:pPr>
        <w:shd w:val="clear" w:color="auto" w:fill="FFFFFF"/>
        <w:spacing w:line="276" w:lineRule="auto"/>
        <w:jc w:val="both"/>
        <w:rPr>
          <w:b/>
          <w:bCs/>
          <w:sz w:val="36"/>
          <w:szCs w:val="36"/>
        </w:rPr>
      </w:pPr>
    </w:p>
    <w:p w14:paraId="471D3709" w14:textId="1C41D39C" w:rsidR="00975B32" w:rsidRPr="00975B32" w:rsidRDefault="00975B32" w:rsidP="00975B32">
      <w:pPr>
        <w:pStyle w:val="ListParagraph"/>
        <w:numPr>
          <w:ilvl w:val="0"/>
          <w:numId w:val="1"/>
        </w:numPr>
        <w:shd w:val="clear" w:color="auto" w:fill="FFFFFF"/>
        <w:spacing w:line="276" w:lineRule="auto"/>
        <w:jc w:val="both"/>
        <w:rPr>
          <w:sz w:val="21"/>
          <w:szCs w:val="21"/>
        </w:rPr>
      </w:pPr>
      <w:r w:rsidRPr="00975B32">
        <w:rPr>
          <w:sz w:val="21"/>
          <w:szCs w:val="21"/>
        </w:rPr>
        <w:t>Br. Kevin Cawley, Edmund Rice International</w:t>
      </w:r>
    </w:p>
    <w:sectPr w:rsidR="00975B32" w:rsidRPr="00975B32" w:rsidSect="00DD4F9F">
      <w:footerReference w:type="even" r:id="rId17"/>
      <w:footerReference w:type="default" r:id="rId1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2233" w14:textId="77777777" w:rsidR="00DD4F9F" w:rsidRDefault="00DD4F9F" w:rsidP="00975B32">
      <w:r>
        <w:separator/>
      </w:r>
    </w:p>
  </w:endnote>
  <w:endnote w:type="continuationSeparator" w:id="0">
    <w:p w14:paraId="67D17051" w14:textId="77777777" w:rsidR="00DD4F9F" w:rsidRDefault="00DD4F9F" w:rsidP="0097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Headings)">
    <w:altName w:val="Calibri Light"/>
    <w:charset w:val="00"/>
    <w:family w:val="roman"/>
    <w:pitch w:val="default"/>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979741"/>
      <w:docPartObj>
        <w:docPartGallery w:val="Page Numbers (Bottom of Page)"/>
        <w:docPartUnique/>
      </w:docPartObj>
    </w:sdtPr>
    <w:sdtContent>
      <w:p w14:paraId="407D7B73" w14:textId="0D8387A6" w:rsidR="00975B32" w:rsidRDefault="00975B32" w:rsidP="003067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63388D" w14:textId="77777777" w:rsidR="00975B32" w:rsidRDefault="00975B32" w:rsidP="00975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729438"/>
      <w:docPartObj>
        <w:docPartGallery w:val="Page Numbers (Bottom of Page)"/>
        <w:docPartUnique/>
      </w:docPartObj>
    </w:sdtPr>
    <w:sdtContent>
      <w:p w14:paraId="6C50D3C8" w14:textId="5A55ED44" w:rsidR="00975B32" w:rsidRDefault="00975B32" w:rsidP="003067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A0A7C3" w14:textId="77777777" w:rsidR="00975B32" w:rsidRDefault="00975B32" w:rsidP="00975B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9F7C" w14:textId="77777777" w:rsidR="00DD4F9F" w:rsidRDefault="00DD4F9F" w:rsidP="00975B32">
      <w:r>
        <w:separator/>
      </w:r>
    </w:p>
  </w:footnote>
  <w:footnote w:type="continuationSeparator" w:id="0">
    <w:p w14:paraId="78EA95AF" w14:textId="77777777" w:rsidR="00DD4F9F" w:rsidRDefault="00DD4F9F" w:rsidP="00975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0A10"/>
    <w:multiLevelType w:val="hybridMultilevel"/>
    <w:tmpl w:val="166A26F2"/>
    <w:lvl w:ilvl="0" w:tplc="42BC903E">
      <w:start w:val="14"/>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61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03ED"/>
    <w:rsid w:val="00000DB5"/>
    <w:rsid w:val="000061E6"/>
    <w:rsid w:val="000123F3"/>
    <w:rsid w:val="00017A8F"/>
    <w:rsid w:val="00021A9D"/>
    <w:rsid w:val="00033080"/>
    <w:rsid w:val="000513B1"/>
    <w:rsid w:val="00051B52"/>
    <w:rsid w:val="00057495"/>
    <w:rsid w:val="00057B18"/>
    <w:rsid w:val="0006244C"/>
    <w:rsid w:val="00070373"/>
    <w:rsid w:val="0007156F"/>
    <w:rsid w:val="00074B1C"/>
    <w:rsid w:val="00076011"/>
    <w:rsid w:val="000807CD"/>
    <w:rsid w:val="0009410C"/>
    <w:rsid w:val="000A0829"/>
    <w:rsid w:val="000A13E9"/>
    <w:rsid w:val="000A33FA"/>
    <w:rsid w:val="000B36BD"/>
    <w:rsid w:val="000B6EFA"/>
    <w:rsid w:val="000C0090"/>
    <w:rsid w:val="000C3339"/>
    <w:rsid w:val="000D1783"/>
    <w:rsid w:val="000E1241"/>
    <w:rsid w:val="000E7A24"/>
    <w:rsid w:val="000F67BF"/>
    <w:rsid w:val="00106436"/>
    <w:rsid w:val="00130015"/>
    <w:rsid w:val="00134B6E"/>
    <w:rsid w:val="00135F28"/>
    <w:rsid w:val="00141DBC"/>
    <w:rsid w:val="00145648"/>
    <w:rsid w:val="0014610B"/>
    <w:rsid w:val="00147341"/>
    <w:rsid w:val="001562F4"/>
    <w:rsid w:val="001739C8"/>
    <w:rsid w:val="0017631D"/>
    <w:rsid w:val="00196634"/>
    <w:rsid w:val="001B1669"/>
    <w:rsid w:val="001C2DEC"/>
    <w:rsid w:val="001E3282"/>
    <w:rsid w:val="001E4C09"/>
    <w:rsid w:val="001E6479"/>
    <w:rsid w:val="001F7263"/>
    <w:rsid w:val="0020185B"/>
    <w:rsid w:val="00206384"/>
    <w:rsid w:val="002114A2"/>
    <w:rsid w:val="00213488"/>
    <w:rsid w:val="0021640A"/>
    <w:rsid w:val="00217050"/>
    <w:rsid w:val="002250E1"/>
    <w:rsid w:val="00232905"/>
    <w:rsid w:val="00237ED2"/>
    <w:rsid w:val="0024762E"/>
    <w:rsid w:val="00247651"/>
    <w:rsid w:val="002653D5"/>
    <w:rsid w:val="0026706B"/>
    <w:rsid w:val="00267BB7"/>
    <w:rsid w:val="00270C66"/>
    <w:rsid w:val="002727C5"/>
    <w:rsid w:val="002838DC"/>
    <w:rsid w:val="00285EFB"/>
    <w:rsid w:val="00286A35"/>
    <w:rsid w:val="00291B78"/>
    <w:rsid w:val="00295210"/>
    <w:rsid w:val="00295F5F"/>
    <w:rsid w:val="002976A7"/>
    <w:rsid w:val="002B0FE7"/>
    <w:rsid w:val="002C666D"/>
    <w:rsid w:val="002D28A1"/>
    <w:rsid w:val="002D4D31"/>
    <w:rsid w:val="002D7D0E"/>
    <w:rsid w:val="002E5CA5"/>
    <w:rsid w:val="002F0BA4"/>
    <w:rsid w:val="002F350D"/>
    <w:rsid w:val="0030315A"/>
    <w:rsid w:val="00303C87"/>
    <w:rsid w:val="003067AB"/>
    <w:rsid w:val="003077D9"/>
    <w:rsid w:val="00312157"/>
    <w:rsid w:val="003235E0"/>
    <w:rsid w:val="00323857"/>
    <w:rsid w:val="00343289"/>
    <w:rsid w:val="00361A3D"/>
    <w:rsid w:val="003671A8"/>
    <w:rsid w:val="00376184"/>
    <w:rsid w:val="00383514"/>
    <w:rsid w:val="00385F78"/>
    <w:rsid w:val="003A4100"/>
    <w:rsid w:val="003A464B"/>
    <w:rsid w:val="003B0048"/>
    <w:rsid w:val="003B68CA"/>
    <w:rsid w:val="003C2172"/>
    <w:rsid w:val="003C7A27"/>
    <w:rsid w:val="003E11E2"/>
    <w:rsid w:val="003E50B0"/>
    <w:rsid w:val="003F11D7"/>
    <w:rsid w:val="003F4099"/>
    <w:rsid w:val="00400B7B"/>
    <w:rsid w:val="00402EE1"/>
    <w:rsid w:val="00416524"/>
    <w:rsid w:val="00430B93"/>
    <w:rsid w:val="004311BA"/>
    <w:rsid w:val="00433FEC"/>
    <w:rsid w:val="00435D4D"/>
    <w:rsid w:val="004436A0"/>
    <w:rsid w:val="0045663F"/>
    <w:rsid w:val="00457115"/>
    <w:rsid w:val="00461B8B"/>
    <w:rsid w:val="0046280B"/>
    <w:rsid w:val="00463846"/>
    <w:rsid w:val="00465E08"/>
    <w:rsid w:val="00473E30"/>
    <w:rsid w:val="004767EA"/>
    <w:rsid w:val="0048034B"/>
    <w:rsid w:val="004805DA"/>
    <w:rsid w:val="0048186B"/>
    <w:rsid w:val="00487BFB"/>
    <w:rsid w:val="004A01C8"/>
    <w:rsid w:val="004B2768"/>
    <w:rsid w:val="004B5FEB"/>
    <w:rsid w:val="004B7441"/>
    <w:rsid w:val="004B774B"/>
    <w:rsid w:val="004C0A69"/>
    <w:rsid w:val="004C468E"/>
    <w:rsid w:val="004C7504"/>
    <w:rsid w:val="004D00F3"/>
    <w:rsid w:val="004D3946"/>
    <w:rsid w:val="004D60A6"/>
    <w:rsid w:val="004E2D83"/>
    <w:rsid w:val="004F36D7"/>
    <w:rsid w:val="004F405C"/>
    <w:rsid w:val="005013C0"/>
    <w:rsid w:val="0050719A"/>
    <w:rsid w:val="005071F8"/>
    <w:rsid w:val="0050730E"/>
    <w:rsid w:val="005227C4"/>
    <w:rsid w:val="00526D57"/>
    <w:rsid w:val="00536A31"/>
    <w:rsid w:val="00537F6E"/>
    <w:rsid w:val="00541B91"/>
    <w:rsid w:val="005500D8"/>
    <w:rsid w:val="005502D2"/>
    <w:rsid w:val="00550430"/>
    <w:rsid w:val="00551ED1"/>
    <w:rsid w:val="00553F34"/>
    <w:rsid w:val="005653E0"/>
    <w:rsid w:val="00574D52"/>
    <w:rsid w:val="00581C43"/>
    <w:rsid w:val="00583404"/>
    <w:rsid w:val="005867CC"/>
    <w:rsid w:val="00590682"/>
    <w:rsid w:val="00597DBD"/>
    <w:rsid w:val="005B13B6"/>
    <w:rsid w:val="005C16C8"/>
    <w:rsid w:val="005C31F8"/>
    <w:rsid w:val="005C4D16"/>
    <w:rsid w:val="005C779C"/>
    <w:rsid w:val="005D55C1"/>
    <w:rsid w:val="005E3095"/>
    <w:rsid w:val="005E62FC"/>
    <w:rsid w:val="005F0AD0"/>
    <w:rsid w:val="0060603B"/>
    <w:rsid w:val="006129F3"/>
    <w:rsid w:val="006135A7"/>
    <w:rsid w:val="00617390"/>
    <w:rsid w:val="00631B57"/>
    <w:rsid w:val="00631DC1"/>
    <w:rsid w:val="006346E0"/>
    <w:rsid w:val="00637299"/>
    <w:rsid w:val="00651A93"/>
    <w:rsid w:val="00652D6B"/>
    <w:rsid w:val="006557E4"/>
    <w:rsid w:val="0066038D"/>
    <w:rsid w:val="00660E56"/>
    <w:rsid w:val="00661E33"/>
    <w:rsid w:val="0067308A"/>
    <w:rsid w:val="00674A62"/>
    <w:rsid w:val="0067618E"/>
    <w:rsid w:val="006851CE"/>
    <w:rsid w:val="0068620A"/>
    <w:rsid w:val="00686744"/>
    <w:rsid w:val="00697F55"/>
    <w:rsid w:val="006A17EB"/>
    <w:rsid w:val="006A27CC"/>
    <w:rsid w:val="006B3FBE"/>
    <w:rsid w:val="006C0663"/>
    <w:rsid w:val="006C56FA"/>
    <w:rsid w:val="006C720E"/>
    <w:rsid w:val="006D2E11"/>
    <w:rsid w:val="006D3524"/>
    <w:rsid w:val="006D7629"/>
    <w:rsid w:val="006E2B78"/>
    <w:rsid w:val="006E37E2"/>
    <w:rsid w:val="006E7BCA"/>
    <w:rsid w:val="006F01FF"/>
    <w:rsid w:val="006F7CBE"/>
    <w:rsid w:val="00705012"/>
    <w:rsid w:val="00706D4A"/>
    <w:rsid w:val="00713FA3"/>
    <w:rsid w:val="00715A77"/>
    <w:rsid w:val="00717B00"/>
    <w:rsid w:val="007247A5"/>
    <w:rsid w:val="007279F6"/>
    <w:rsid w:val="0073018C"/>
    <w:rsid w:val="0073153E"/>
    <w:rsid w:val="0073453A"/>
    <w:rsid w:val="00736BE3"/>
    <w:rsid w:val="0074103D"/>
    <w:rsid w:val="00747B02"/>
    <w:rsid w:val="00750B51"/>
    <w:rsid w:val="00752F92"/>
    <w:rsid w:val="007537A1"/>
    <w:rsid w:val="0076706D"/>
    <w:rsid w:val="0077247A"/>
    <w:rsid w:val="00772FF7"/>
    <w:rsid w:val="00774B63"/>
    <w:rsid w:val="007822CD"/>
    <w:rsid w:val="00782F33"/>
    <w:rsid w:val="00790612"/>
    <w:rsid w:val="00792A86"/>
    <w:rsid w:val="007956D1"/>
    <w:rsid w:val="00797A33"/>
    <w:rsid w:val="007A0B8E"/>
    <w:rsid w:val="007A145C"/>
    <w:rsid w:val="007A6157"/>
    <w:rsid w:val="007B01B9"/>
    <w:rsid w:val="007B0D24"/>
    <w:rsid w:val="007C25A1"/>
    <w:rsid w:val="007D1111"/>
    <w:rsid w:val="007D5AF9"/>
    <w:rsid w:val="007E3473"/>
    <w:rsid w:val="007E669A"/>
    <w:rsid w:val="007F21B8"/>
    <w:rsid w:val="00800640"/>
    <w:rsid w:val="00801044"/>
    <w:rsid w:val="0080404B"/>
    <w:rsid w:val="00806F2A"/>
    <w:rsid w:val="00812D41"/>
    <w:rsid w:val="00815EAB"/>
    <w:rsid w:val="00820442"/>
    <w:rsid w:val="0082056D"/>
    <w:rsid w:val="00820B5A"/>
    <w:rsid w:val="008406CF"/>
    <w:rsid w:val="0085579C"/>
    <w:rsid w:val="00860320"/>
    <w:rsid w:val="0086093A"/>
    <w:rsid w:val="00867CCF"/>
    <w:rsid w:val="008702F9"/>
    <w:rsid w:val="00877343"/>
    <w:rsid w:val="00883264"/>
    <w:rsid w:val="008845C3"/>
    <w:rsid w:val="008954B4"/>
    <w:rsid w:val="00896093"/>
    <w:rsid w:val="0089621C"/>
    <w:rsid w:val="008967AA"/>
    <w:rsid w:val="00896C69"/>
    <w:rsid w:val="008A1C79"/>
    <w:rsid w:val="008A3F07"/>
    <w:rsid w:val="008A58E6"/>
    <w:rsid w:val="008A5AD2"/>
    <w:rsid w:val="008B1B9E"/>
    <w:rsid w:val="008C11ED"/>
    <w:rsid w:val="008D2FE7"/>
    <w:rsid w:val="008D3594"/>
    <w:rsid w:val="008D41D0"/>
    <w:rsid w:val="008D57CA"/>
    <w:rsid w:val="008D6F22"/>
    <w:rsid w:val="008E14DA"/>
    <w:rsid w:val="008E24BA"/>
    <w:rsid w:val="008E5370"/>
    <w:rsid w:val="00900D4F"/>
    <w:rsid w:val="00901705"/>
    <w:rsid w:val="009039A2"/>
    <w:rsid w:val="009039C0"/>
    <w:rsid w:val="009201BB"/>
    <w:rsid w:val="00921CCC"/>
    <w:rsid w:val="009252EC"/>
    <w:rsid w:val="0092715E"/>
    <w:rsid w:val="009369CC"/>
    <w:rsid w:val="009377CD"/>
    <w:rsid w:val="0094119D"/>
    <w:rsid w:val="00941A3B"/>
    <w:rsid w:val="0094330A"/>
    <w:rsid w:val="00945269"/>
    <w:rsid w:val="00951432"/>
    <w:rsid w:val="00960DB5"/>
    <w:rsid w:val="00962635"/>
    <w:rsid w:val="00962A7F"/>
    <w:rsid w:val="00967D1E"/>
    <w:rsid w:val="00970833"/>
    <w:rsid w:val="00971641"/>
    <w:rsid w:val="00975722"/>
    <w:rsid w:val="00975B32"/>
    <w:rsid w:val="0098423A"/>
    <w:rsid w:val="009915D9"/>
    <w:rsid w:val="009969F4"/>
    <w:rsid w:val="009A1A90"/>
    <w:rsid w:val="009A1DC3"/>
    <w:rsid w:val="009A29C8"/>
    <w:rsid w:val="009B4CA1"/>
    <w:rsid w:val="009B5BE6"/>
    <w:rsid w:val="009D2F3E"/>
    <w:rsid w:val="009D501E"/>
    <w:rsid w:val="009D5F94"/>
    <w:rsid w:val="009E2998"/>
    <w:rsid w:val="009E3D77"/>
    <w:rsid w:val="00A01CC0"/>
    <w:rsid w:val="00A04943"/>
    <w:rsid w:val="00A07E5C"/>
    <w:rsid w:val="00A107E5"/>
    <w:rsid w:val="00A16B4D"/>
    <w:rsid w:val="00A16D9E"/>
    <w:rsid w:val="00A449AC"/>
    <w:rsid w:val="00A51D87"/>
    <w:rsid w:val="00A562F1"/>
    <w:rsid w:val="00A6162A"/>
    <w:rsid w:val="00A63ED8"/>
    <w:rsid w:val="00A67990"/>
    <w:rsid w:val="00A70F5F"/>
    <w:rsid w:val="00A7300E"/>
    <w:rsid w:val="00A853E3"/>
    <w:rsid w:val="00A92049"/>
    <w:rsid w:val="00AA22C5"/>
    <w:rsid w:val="00AA47A3"/>
    <w:rsid w:val="00AA6D8E"/>
    <w:rsid w:val="00AB08BA"/>
    <w:rsid w:val="00AB2D5B"/>
    <w:rsid w:val="00AB7DCA"/>
    <w:rsid w:val="00AE0BA3"/>
    <w:rsid w:val="00AF376C"/>
    <w:rsid w:val="00B13028"/>
    <w:rsid w:val="00B1303A"/>
    <w:rsid w:val="00B131B8"/>
    <w:rsid w:val="00B32845"/>
    <w:rsid w:val="00B33AD9"/>
    <w:rsid w:val="00B37698"/>
    <w:rsid w:val="00B40C94"/>
    <w:rsid w:val="00B510A1"/>
    <w:rsid w:val="00B616EF"/>
    <w:rsid w:val="00B647D2"/>
    <w:rsid w:val="00B9576C"/>
    <w:rsid w:val="00B95F61"/>
    <w:rsid w:val="00B96549"/>
    <w:rsid w:val="00BA01AD"/>
    <w:rsid w:val="00BA0A13"/>
    <w:rsid w:val="00BA27D7"/>
    <w:rsid w:val="00BC1E88"/>
    <w:rsid w:val="00BD52A4"/>
    <w:rsid w:val="00BD60CD"/>
    <w:rsid w:val="00BE2743"/>
    <w:rsid w:val="00BE3F30"/>
    <w:rsid w:val="00BE53D6"/>
    <w:rsid w:val="00BF677B"/>
    <w:rsid w:val="00BF6903"/>
    <w:rsid w:val="00BF6E89"/>
    <w:rsid w:val="00C02A10"/>
    <w:rsid w:val="00C032A5"/>
    <w:rsid w:val="00C04894"/>
    <w:rsid w:val="00C16073"/>
    <w:rsid w:val="00C17FB0"/>
    <w:rsid w:val="00C20D2D"/>
    <w:rsid w:val="00C23206"/>
    <w:rsid w:val="00C41E16"/>
    <w:rsid w:val="00C711F8"/>
    <w:rsid w:val="00C74898"/>
    <w:rsid w:val="00C76058"/>
    <w:rsid w:val="00C77544"/>
    <w:rsid w:val="00C80360"/>
    <w:rsid w:val="00C808DD"/>
    <w:rsid w:val="00C80FEE"/>
    <w:rsid w:val="00C813C0"/>
    <w:rsid w:val="00C8543C"/>
    <w:rsid w:val="00C86850"/>
    <w:rsid w:val="00C95BEF"/>
    <w:rsid w:val="00C95E9D"/>
    <w:rsid w:val="00CA3488"/>
    <w:rsid w:val="00CB053E"/>
    <w:rsid w:val="00CB4371"/>
    <w:rsid w:val="00CC2A20"/>
    <w:rsid w:val="00CD1F3D"/>
    <w:rsid w:val="00CE0EA6"/>
    <w:rsid w:val="00CF1AE0"/>
    <w:rsid w:val="00CF230E"/>
    <w:rsid w:val="00D01819"/>
    <w:rsid w:val="00D035D0"/>
    <w:rsid w:val="00D04C08"/>
    <w:rsid w:val="00D06CA7"/>
    <w:rsid w:val="00D11D56"/>
    <w:rsid w:val="00D13C82"/>
    <w:rsid w:val="00D2790C"/>
    <w:rsid w:val="00D341EA"/>
    <w:rsid w:val="00D34CFA"/>
    <w:rsid w:val="00D3558B"/>
    <w:rsid w:val="00D35F10"/>
    <w:rsid w:val="00D37C5B"/>
    <w:rsid w:val="00D40FD4"/>
    <w:rsid w:val="00D62157"/>
    <w:rsid w:val="00D76200"/>
    <w:rsid w:val="00D80E5E"/>
    <w:rsid w:val="00D833A6"/>
    <w:rsid w:val="00D849E5"/>
    <w:rsid w:val="00D86156"/>
    <w:rsid w:val="00D91328"/>
    <w:rsid w:val="00D960E6"/>
    <w:rsid w:val="00DB0321"/>
    <w:rsid w:val="00DB42D6"/>
    <w:rsid w:val="00DC4020"/>
    <w:rsid w:val="00DC5D43"/>
    <w:rsid w:val="00DC645C"/>
    <w:rsid w:val="00DD180E"/>
    <w:rsid w:val="00DD2501"/>
    <w:rsid w:val="00DD3089"/>
    <w:rsid w:val="00DD4F9F"/>
    <w:rsid w:val="00DF2141"/>
    <w:rsid w:val="00DF4058"/>
    <w:rsid w:val="00DF5D9F"/>
    <w:rsid w:val="00E04375"/>
    <w:rsid w:val="00E05838"/>
    <w:rsid w:val="00E07B94"/>
    <w:rsid w:val="00E20D14"/>
    <w:rsid w:val="00E22119"/>
    <w:rsid w:val="00E25021"/>
    <w:rsid w:val="00E25B27"/>
    <w:rsid w:val="00E378B2"/>
    <w:rsid w:val="00E42461"/>
    <w:rsid w:val="00E42A40"/>
    <w:rsid w:val="00E51318"/>
    <w:rsid w:val="00E518EB"/>
    <w:rsid w:val="00E52CBA"/>
    <w:rsid w:val="00E535A4"/>
    <w:rsid w:val="00E537D6"/>
    <w:rsid w:val="00E5641E"/>
    <w:rsid w:val="00E70734"/>
    <w:rsid w:val="00E752E1"/>
    <w:rsid w:val="00E75470"/>
    <w:rsid w:val="00E83CB7"/>
    <w:rsid w:val="00E85302"/>
    <w:rsid w:val="00E906AC"/>
    <w:rsid w:val="00E9256E"/>
    <w:rsid w:val="00E9734F"/>
    <w:rsid w:val="00EA1F56"/>
    <w:rsid w:val="00EB3C26"/>
    <w:rsid w:val="00EB5DBF"/>
    <w:rsid w:val="00EB7C81"/>
    <w:rsid w:val="00EC33F2"/>
    <w:rsid w:val="00EC38D0"/>
    <w:rsid w:val="00EC4524"/>
    <w:rsid w:val="00EC7097"/>
    <w:rsid w:val="00ED168D"/>
    <w:rsid w:val="00EF050E"/>
    <w:rsid w:val="00F01723"/>
    <w:rsid w:val="00F07BE1"/>
    <w:rsid w:val="00F15FA3"/>
    <w:rsid w:val="00F254C2"/>
    <w:rsid w:val="00F274EC"/>
    <w:rsid w:val="00F3579E"/>
    <w:rsid w:val="00F35C53"/>
    <w:rsid w:val="00F45F68"/>
    <w:rsid w:val="00F46AE9"/>
    <w:rsid w:val="00F509E6"/>
    <w:rsid w:val="00F56252"/>
    <w:rsid w:val="00F566D1"/>
    <w:rsid w:val="00F603ED"/>
    <w:rsid w:val="00F615AF"/>
    <w:rsid w:val="00F625F1"/>
    <w:rsid w:val="00F675C8"/>
    <w:rsid w:val="00F734F9"/>
    <w:rsid w:val="00F76BEA"/>
    <w:rsid w:val="00F80BA4"/>
    <w:rsid w:val="00F848E4"/>
    <w:rsid w:val="00F921F6"/>
    <w:rsid w:val="00F9224B"/>
    <w:rsid w:val="00F9518C"/>
    <w:rsid w:val="00FA3AD9"/>
    <w:rsid w:val="00FA7C0C"/>
    <w:rsid w:val="00FB15A6"/>
    <w:rsid w:val="00FC2291"/>
    <w:rsid w:val="00FD4147"/>
    <w:rsid w:val="00FD6BFE"/>
    <w:rsid w:val="00FE036C"/>
    <w:rsid w:val="00FE4B28"/>
    <w:rsid w:val="00FF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3493"/>
  <w15:docId w15:val="{13C7285F-E909-4D35-88D1-AE6AE02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Light (Headings)"/>
        <w:kern w:val="2"/>
        <w:sz w:val="28"/>
        <w:szCs w:val="48"/>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603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03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603ED"/>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F603E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603E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603E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603E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603E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603E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3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03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603ED"/>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F603E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603E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603E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603E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603E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603E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603E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3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03ED"/>
    <w:pPr>
      <w:numPr>
        <w:ilvl w:val="1"/>
      </w:numPr>
      <w:spacing w:after="160"/>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F603ED"/>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F603E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603ED"/>
    <w:rPr>
      <w:rFonts w:eastAsiaTheme="minorEastAsia"/>
      <w:i/>
      <w:iCs/>
      <w:color w:val="404040" w:themeColor="text1" w:themeTint="BF"/>
    </w:rPr>
  </w:style>
  <w:style w:type="paragraph" w:styleId="ListParagraph">
    <w:name w:val="List Paragraph"/>
    <w:basedOn w:val="Normal"/>
    <w:uiPriority w:val="34"/>
    <w:qFormat/>
    <w:rsid w:val="00F603ED"/>
    <w:pPr>
      <w:ind w:left="720"/>
      <w:contextualSpacing/>
    </w:pPr>
  </w:style>
  <w:style w:type="character" w:styleId="IntenseEmphasis">
    <w:name w:val="Intense Emphasis"/>
    <w:basedOn w:val="DefaultParagraphFont"/>
    <w:uiPriority w:val="21"/>
    <w:qFormat/>
    <w:rsid w:val="00F603ED"/>
    <w:rPr>
      <w:i/>
      <w:iCs/>
      <w:color w:val="0F4761" w:themeColor="accent1" w:themeShade="BF"/>
    </w:rPr>
  </w:style>
  <w:style w:type="paragraph" w:styleId="IntenseQuote">
    <w:name w:val="Intense Quote"/>
    <w:basedOn w:val="Normal"/>
    <w:next w:val="Normal"/>
    <w:link w:val="IntenseQuoteChar"/>
    <w:uiPriority w:val="30"/>
    <w:qFormat/>
    <w:rsid w:val="00F603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03ED"/>
    <w:rPr>
      <w:rFonts w:eastAsiaTheme="minorEastAsia"/>
      <w:i/>
      <w:iCs/>
      <w:color w:val="0F4761" w:themeColor="accent1" w:themeShade="BF"/>
    </w:rPr>
  </w:style>
  <w:style w:type="character" w:styleId="IntenseReference">
    <w:name w:val="Intense Reference"/>
    <w:basedOn w:val="DefaultParagraphFont"/>
    <w:uiPriority w:val="32"/>
    <w:qFormat/>
    <w:rsid w:val="00F603ED"/>
    <w:rPr>
      <w:b/>
      <w:bCs/>
      <w:smallCaps/>
      <w:color w:val="0F4761" w:themeColor="accent1" w:themeShade="BF"/>
      <w:spacing w:val="5"/>
    </w:rPr>
  </w:style>
  <w:style w:type="paragraph" w:styleId="NormalWeb">
    <w:name w:val="Normal (Web)"/>
    <w:basedOn w:val="Normal"/>
    <w:uiPriority w:val="99"/>
    <w:unhideWhenUsed/>
    <w:rsid w:val="00F603ED"/>
    <w:pPr>
      <w:spacing w:before="100" w:beforeAutospacing="1" w:after="100" w:afterAutospacing="1"/>
    </w:pPr>
    <w:rPr>
      <w:rFonts w:eastAsia="Times New Roman" w:cs="Times New Roman"/>
      <w:kern w:val="0"/>
      <w:sz w:val="24"/>
      <w:szCs w:val="24"/>
      <w14:ligatures w14:val="none"/>
    </w:rPr>
  </w:style>
  <w:style w:type="paragraph" w:customStyle="1" w:styleId="mbr-text">
    <w:name w:val="mbr-text"/>
    <w:basedOn w:val="Normal"/>
    <w:rsid w:val="00F603ED"/>
    <w:pPr>
      <w:spacing w:before="100" w:beforeAutospacing="1" w:after="100" w:afterAutospacing="1"/>
    </w:pPr>
    <w:rPr>
      <w:rFonts w:eastAsia="Times New Roman" w:cs="Times New Roman"/>
      <w:kern w:val="0"/>
      <w:sz w:val="24"/>
      <w:szCs w:val="24"/>
      <w14:ligatures w14:val="none"/>
    </w:rPr>
  </w:style>
  <w:style w:type="character" w:styleId="Hyperlink">
    <w:name w:val="Hyperlink"/>
    <w:basedOn w:val="DefaultParagraphFont"/>
    <w:uiPriority w:val="99"/>
    <w:semiHidden/>
    <w:unhideWhenUsed/>
    <w:rsid w:val="00F603ED"/>
    <w:rPr>
      <w:color w:val="0000FF"/>
      <w:u w:val="single"/>
    </w:rPr>
  </w:style>
  <w:style w:type="character" w:customStyle="1" w:styleId="text">
    <w:name w:val="text"/>
    <w:basedOn w:val="DefaultParagraphFont"/>
    <w:rsid w:val="00F80BA4"/>
  </w:style>
  <w:style w:type="paragraph" w:customStyle="1" w:styleId="chapter-1">
    <w:name w:val="chapter-1"/>
    <w:basedOn w:val="Normal"/>
    <w:rsid w:val="00F80BA4"/>
    <w:pPr>
      <w:spacing w:before="100" w:beforeAutospacing="1" w:after="100" w:afterAutospacing="1"/>
    </w:pPr>
    <w:rPr>
      <w:rFonts w:eastAsia="Times New Roman" w:cs="Times New Roman"/>
      <w:kern w:val="0"/>
      <w:sz w:val="24"/>
      <w:szCs w:val="24"/>
      <w14:ligatures w14:val="none"/>
    </w:rPr>
  </w:style>
  <w:style w:type="character" w:customStyle="1" w:styleId="chapternum">
    <w:name w:val="chapternum"/>
    <w:basedOn w:val="DefaultParagraphFont"/>
    <w:rsid w:val="00F80BA4"/>
  </w:style>
  <w:style w:type="paragraph" w:customStyle="1" w:styleId="line">
    <w:name w:val="line"/>
    <w:basedOn w:val="Normal"/>
    <w:rsid w:val="00F80BA4"/>
    <w:pPr>
      <w:spacing w:before="100" w:beforeAutospacing="1" w:after="100" w:afterAutospacing="1"/>
    </w:pPr>
    <w:rPr>
      <w:rFonts w:eastAsia="Times New Roman" w:cs="Times New Roman"/>
      <w:kern w:val="0"/>
      <w:sz w:val="24"/>
      <w:szCs w:val="24"/>
      <w14:ligatures w14:val="none"/>
    </w:rPr>
  </w:style>
  <w:style w:type="character" w:customStyle="1" w:styleId="indent-1-breaks">
    <w:name w:val="indent-1-breaks"/>
    <w:basedOn w:val="DefaultParagraphFont"/>
    <w:rsid w:val="00F80BA4"/>
  </w:style>
  <w:style w:type="paragraph" w:customStyle="1" w:styleId="top-1">
    <w:name w:val="top-1"/>
    <w:basedOn w:val="Normal"/>
    <w:rsid w:val="00F80BA4"/>
    <w:pPr>
      <w:spacing w:before="100" w:beforeAutospacing="1" w:after="100" w:afterAutospacing="1"/>
    </w:pPr>
    <w:rPr>
      <w:rFonts w:eastAsia="Times New Roman" w:cs="Times New Roman"/>
      <w:kern w:val="0"/>
      <w:sz w:val="24"/>
      <w:szCs w:val="24"/>
      <w14:ligatures w14:val="none"/>
    </w:rPr>
  </w:style>
  <w:style w:type="paragraph" w:customStyle="1" w:styleId="hang-2">
    <w:name w:val="hang-2"/>
    <w:basedOn w:val="Normal"/>
    <w:rsid w:val="001739C8"/>
    <w:pPr>
      <w:spacing w:before="100" w:beforeAutospacing="1" w:after="100" w:afterAutospacing="1"/>
    </w:pPr>
    <w:rPr>
      <w:rFonts w:eastAsia="Times New Roman" w:cs="Times New Roman"/>
      <w:kern w:val="0"/>
      <w:sz w:val="24"/>
      <w:szCs w:val="24"/>
      <w14:ligatures w14:val="none"/>
    </w:rPr>
  </w:style>
  <w:style w:type="character" w:customStyle="1" w:styleId="small-caps">
    <w:name w:val="small-caps"/>
    <w:basedOn w:val="DefaultParagraphFont"/>
    <w:rsid w:val="001739C8"/>
  </w:style>
  <w:style w:type="paragraph" w:customStyle="1" w:styleId="top-05">
    <w:name w:val="top-05"/>
    <w:basedOn w:val="Normal"/>
    <w:rsid w:val="001739C8"/>
    <w:pPr>
      <w:spacing w:before="100" w:beforeAutospacing="1" w:after="100" w:afterAutospacing="1"/>
    </w:pPr>
    <w:rPr>
      <w:rFonts w:eastAsia="Times New Roman" w:cs="Times New Roman"/>
      <w:kern w:val="0"/>
      <w:sz w:val="24"/>
      <w:szCs w:val="24"/>
      <w14:ligatures w14:val="none"/>
    </w:rPr>
  </w:style>
  <w:style w:type="paragraph" w:customStyle="1" w:styleId="first-line-none">
    <w:name w:val="first-line-none"/>
    <w:basedOn w:val="Normal"/>
    <w:rsid w:val="001739C8"/>
    <w:pPr>
      <w:spacing w:before="100" w:beforeAutospacing="1" w:after="100" w:afterAutospacing="1"/>
    </w:pPr>
    <w:rPr>
      <w:rFonts w:eastAsia="Times New Roman" w:cs="Times New Roman"/>
      <w:kern w:val="0"/>
      <w:sz w:val="24"/>
      <w:szCs w:val="24"/>
      <w14:ligatures w14:val="none"/>
    </w:rPr>
  </w:style>
  <w:style w:type="paragraph" w:styleId="Footer">
    <w:name w:val="footer"/>
    <w:basedOn w:val="Normal"/>
    <w:link w:val="FooterChar"/>
    <w:uiPriority w:val="99"/>
    <w:unhideWhenUsed/>
    <w:rsid w:val="00975B32"/>
    <w:pPr>
      <w:tabs>
        <w:tab w:val="center" w:pos="4680"/>
        <w:tab w:val="right" w:pos="9360"/>
      </w:tabs>
    </w:pPr>
  </w:style>
  <w:style w:type="character" w:customStyle="1" w:styleId="FooterChar">
    <w:name w:val="Footer Char"/>
    <w:basedOn w:val="DefaultParagraphFont"/>
    <w:link w:val="Footer"/>
    <w:uiPriority w:val="99"/>
    <w:rsid w:val="00975B32"/>
    <w:rPr>
      <w:rFonts w:eastAsiaTheme="minorEastAsia"/>
    </w:rPr>
  </w:style>
  <w:style w:type="character" w:styleId="PageNumber">
    <w:name w:val="page number"/>
    <w:basedOn w:val="DefaultParagraphFont"/>
    <w:uiPriority w:val="99"/>
    <w:semiHidden/>
    <w:unhideWhenUsed/>
    <w:rsid w:val="0097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626">
      <w:bodyDiv w:val="1"/>
      <w:marLeft w:val="0"/>
      <w:marRight w:val="0"/>
      <w:marTop w:val="0"/>
      <w:marBottom w:val="0"/>
      <w:divBdr>
        <w:top w:val="none" w:sz="0" w:space="0" w:color="auto"/>
        <w:left w:val="none" w:sz="0" w:space="0" w:color="auto"/>
        <w:bottom w:val="none" w:sz="0" w:space="0" w:color="auto"/>
        <w:right w:val="none" w:sz="0" w:space="0" w:color="auto"/>
      </w:divBdr>
      <w:divsChild>
        <w:div w:id="1773360751">
          <w:marLeft w:val="0"/>
          <w:marRight w:val="0"/>
          <w:marTop w:val="0"/>
          <w:marBottom w:val="0"/>
          <w:divBdr>
            <w:top w:val="none" w:sz="0" w:space="0" w:color="auto"/>
            <w:left w:val="none" w:sz="0" w:space="0" w:color="auto"/>
            <w:bottom w:val="none" w:sz="0" w:space="0" w:color="auto"/>
            <w:right w:val="none" w:sz="0" w:space="0" w:color="auto"/>
          </w:divBdr>
        </w:div>
      </w:divsChild>
    </w:div>
    <w:div w:id="350110413">
      <w:bodyDiv w:val="1"/>
      <w:marLeft w:val="0"/>
      <w:marRight w:val="0"/>
      <w:marTop w:val="0"/>
      <w:marBottom w:val="0"/>
      <w:divBdr>
        <w:top w:val="none" w:sz="0" w:space="0" w:color="auto"/>
        <w:left w:val="none" w:sz="0" w:space="0" w:color="auto"/>
        <w:bottom w:val="none" w:sz="0" w:space="0" w:color="auto"/>
        <w:right w:val="none" w:sz="0" w:space="0" w:color="auto"/>
      </w:divBdr>
      <w:divsChild>
        <w:div w:id="523204989">
          <w:marLeft w:val="0"/>
          <w:marRight w:val="0"/>
          <w:marTop w:val="0"/>
          <w:marBottom w:val="0"/>
          <w:divBdr>
            <w:top w:val="none" w:sz="0" w:space="0" w:color="auto"/>
            <w:left w:val="none" w:sz="0" w:space="0" w:color="auto"/>
            <w:bottom w:val="none" w:sz="0" w:space="0" w:color="auto"/>
            <w:right w:val="none" w:sz="0" w:space="0" w:color="auto"/>
          </w:divBdr>
        </w:div>
        <w:div w:id="818964234">
          <w:marLeft w:val="0"/>
          <w:marRight w:val="0"/>
          <w:marTop w:val="0"/>
          <w:marBottom w:val="0"/>
          <w:divBdr>
            <w:top w:val="none" w:sz="0" w:space="0" w:color="auto"/>
            <w:left w:val="none" w:sz="0" w:space="0" w:color="auto"/>
            <w:bottom w:val="none" w:sz="0" w:space="0" w:color="auto"/>
            <w:right w:val="none" w:sz="0" w:space="0" w:color="auto"/>
          </w:divBdr>
        </w:div>
        <w:div w:id="1799637975">
          <w:marLeft w:val="240"/>
          <w:marRight w:val="0"/>
          <w:marTop w:val="240"/>
          <w:marBottom w:val="240"/>
          <w:divBdr>
            <w:top w:val="none" w:sz="0" w:space="0" w:color="auto"/>
            <w:left w:val="none" w:sz="0" w:space="0" w:color="auto"/>
            <w:bottom w:val="none" w:sz="0" w:space="0" w:color="auto"/>
            <w:right w:val="none" w:sz="0" w:space="0" w:color="auto"/>
          </w:divBdr>
        </w:div>
      </w:divsChild>
    </w:div>
    <w:div w:id="406996046">
      <w:bodyDiv w:val="1"/>
      <w:marLeft w:val="0"/>
      <w:marRight w:val="0"/>
      <w:marTop w:val="0"/>
      <w:marBottom w:val="0"/>
      <w:divBdr>
        <w:top w:val="none" w:sz="0" w:space="0" w:color="auto"/>
        <w:left w:val="none" w:sz="0" w:space="0" w:color="auto"/>
        <w:bottom w:val="none" w:sz="0" w:space="0" w:color="auto"/>
        <w:right w:val="none" w:sz="0" w:space="0" w:color="auto"/>
      </w:divBdr>
      <w:divsChild>
        <w:div w:id="1342703730">
          <w:marLeft w:val="240"/>
          <w:marRight w:val="0"/>
          <w:marTop w:val="240"/>
          <w:marBottom w:val="240"/>
          <w:divBdr>
            <w:top w:val="none" w:sz="0" w:space="0" w:color="auto"/>
            <w:left w:val="none" w:sz="0" w:space="0" w:color="auto"/>
            <w:bottom w:val="none" w:sz="0" w:space="0" w:color="auto"/>
            <w:right w:val="none" w:sz="0" w:space="0" w:color="auto"/>
          </w:divBdr>
        </w:div>
      </w:divsChild>
    </w:div>
    <w:div w:id="605619420">
      <w:bodyDiv w:val="1"/>
      <w:marLeft w:val="0"/>
      <w:marRight w:val="0"/>
      <w:marTop w:val="0"/>
      <w:marBottom w:val="0"/>
      <w:divBdr>
        <w:top w:val="none" w:sz="0" w:space="0" w:color="auto"/>
        <w:left w:val="none" w:sz="0" w:space="0" w:color="auto"/>
        <w:bottom w:val="none" w:sz="0" w:space="0" w:color="auto"/>
        <w:right w:val="none" w:sz="0" w:space="0" w:color="auto"/>
      </w:divBdr>
      <w:divsChild>
        <w:div w:id="436604409">
          <w:marLeft w:val="240"/>
          <w:marRight w:val="0"/>
          <w:marTop w:val="240"/>
          <w:marBottom w:val="240"/>
          <w:divBdr>
            <w:top w:val="none" w:sz="0" w:space="0" w:color="auto"/>
            <w:left w:val="none" w:sz="0" w:space="0" w:color="auto"/>
            <w:bottom w:val="none" w:sz="0" w:space="0" w:color="auto"/>
            <w:right w:val="none" w:sz="0" w:space="0" w:color="auto"/>
          </w:divBdr>
        </w:div>
        <w:div w:id="1712725984">
          <w:marLeft w:val="0"/>
          <w:marRight w:val="0"/>
          <w:marTop w:val="0"/>
          <w:marBottom w:val="0"/>
          <w:divBdr>
            <w:top w:val="none" w:sz="0" w:space="0" w:color="auto"/>
            <w:left w:val="none" w:sz="0" w:space="0" w:color="auto"/>
            <w:bottom w:val="none" w:sz="0" w:space="0" w:color="auto"/>
            <w:right w:val="none" w:sz="0" w:space="0" w:color="auto"/>
          </w:divBdr>
        </w:div>
        <w:div w:id="1916940008">
          <w:marLeft w:val="0"/>
          <w:marRight w:val="0"/>
          <w:marTop w:val="0"/>
          <w:marBottom w:val="0"/>
          <w:divBdr>
            <w:top w:val="none" w:sz="0" w:space="0" w:color="auto"/>
            <w:left w:val="none" w:sz="0" w:space="0" w:color="auto"/>
            <w:bottom w:val="none" w:sz="0" w:space="0" w:color="auto"/>
            <w:right w:val="none" w:sz="0" w:space="0" w:color="auto"/>
          </w:divBdr>
        </w:div>
      </w:divsChild>
    </w:div>
    <w:div w:id="608122219">
      <w:bodyDiv w:val="1"/>
      <w:marLeft w:val="0"/>
      <w:marRight w:val="0"/>
      <w:marTop w:val="0"/>
      <w:marBottom w:val="0"/>
      <w:divBdr>
        <w:top w:val="none" w:sz="0" w:space="0" w:color="auto"/>
        <w:left w:val="none" w:sz="0" w:space="0" w:color="auto"/>
        <w:bottom w:val="none" w:sz="0" w:space="0" w:color="auto"/>
        <w:right w:val="none" w:sz="0" w:space="0" w:color="auto"/>
      </w:divBdr>
    </w:div>
    <w:div w:id="1143041936">
      <w:bodyDiv w:val="1"/>
      <w:marLeft w:val="0"/>
      <w:marRight w:val="0"/>
      <w:marTop w:val="0"/>
      <w:marBottom w:val="0"/>
      <w:divBdr>
        <w:top w:val="none" w:sz="0" w:space="0" w:color="auto"/>
        <w:left w:val="none" w:sz="0" w:space="0" w:color="auto"/>
        <w:bottom w:val="none" w:sz="0" w:space="0" w:color="auto"/>
        <w:right w:val="none" w:sz="0" w:space="0" w:color="auto"/>
      </w:divBdr>
      <w:divsChild>
        <w:div w:id="83840701">
          <w:marLeft w:val="0"/>
          <w:marRight w:val="0"/>
          <w:marTop w:val="0"/>
          <w:marBottom w:val="0"/>
          <w:divBdr>
            <w:top w:val="none" w:sz="0" w:space="0" w:color="auto"/>
            <w:left w:val="none" w:sz="0" w:space="0" w:color="auto"/>
            <w:bottom w:val="none" w:sz="0" w:space="0" w:color="auto"/>
            <w:right w:val="none" w:sz="0" w:space="0" w:color="auto"/>
          </w:divBdr>
        </w:div>
      </w:divsChild>
    </w:div>
    <w:div w:id="1835148756">
      <w:bodyDiv w:val="1"/>
      <w:marLeft w:val="0"/>
      <w:marRight w:val="0"/>
      <w:marTop w:val="0"/>
      <w:marBottom w:val="0"/>
      <w:divBdr>
        <w:top w:val="none" w:sz="0" w:space="0" w:color="auto"/>
        <w:left w:val="none" w:sz="0" w:space="0" w:color="auto"/>
        <w:bottom w:val="none" w:sz="0" w:space="0" w:color="auto"/>
        <w:right w:val="none" w:sz="0" w:space="0" w:color="auto"/>
      </w:divBdr>
    </w:div>
    <w:div w:id="2055305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1&amp;version=ESV" TargetMode="External"/><Relationship Id="rId13" Type="http://schemas.openxmlformats.org/officeDocument/2006/relationships/hyperlink" Target="https://www.biblegateway.com/passage/?search=Genesis%201&amp;version=ES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iblegateway.com/passage/?search=Genesis%201&amp;version=ESV" TargetMode="External"/><Relationship Id="rId12" Type="http://schemas.openxmlformats.org/officeDocument/2006/relationships/hyperlink" Target="https://www.biblegateway.com/passage/?search=Genesis%201&amp;version=ES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iblegateway.com/passage/?search=Genesis%202-3&amp;version=NI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Genesis%201&amp;version=ESV" TargetMode="External"/><Relationship Id="rId5" Type="http://schemas.openxmlformats.org/officeDocument/2006/relationships/footnotes" Target="footnotes.xml"/><Relationship Id="rId15" Type="http://schemas.openxmlformats.org/officeDocument/2006/relationships/hyperlink" Target="https://www.biblegateway.com/passage/?search=Genesis%202-3&amp;version=NIV" TargetMode="External"/><Relationship Id="rId10" Type="http://schemas.openxmlformats.org/officeDocument/2006/relationships/hyperlink" Target="https://www.biblegateway.com/passage/?search=Genesis%201&amp;version=ES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Genesis%201&amp;version=ESV" TargetMode="External"/><Relationship Id="rId14" Type="http://schemas.openxmlformats.org/officeDocument/2006/relationships/hyperlink" Target="https://www.biblegateway.com/passage/?search=Genesis%202-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4291</TotalTime>
  <Pages>3</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Cawley</dc:creator>
  <cp:keywords/>
  <dc:description/>
  <cp:lastModifiedBy>Kati Garrison</cp:lastModifiedBy>
  <cp:revision>1</cp:revision>
  <cp:lastPrinted>2024-03-04T20:34:00Z</cp:lastPrinted>
  <dcterms:created xsi:type="dcterms:W3CDTF">2024-03-04T15:46:00Z</dcterms:created>
  <dcterms:modified xsi:type="dcterms:W3CDTF">2024-03-08T12:47:00Z</dcterms:modified>
  <cp:category/>
</cp:coreProperties>
</file>